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0F0A4" w14:textId="77777777" w:rsidR="00CA52F3" w:rsidRPr="000B66DD" w:rsidRDefault="00CA52F3" w:rsidP="00A30027">
      <w:pPr>
        <w:rPr>
          <w:rFonts w:ascii="Times New Roman" w:hAnsi="Times New Roman"/>
          <w:b/>
        </w:rPr>
      </w:pPr>
      <w:bookmarkStart w:id="0" w:name="_Hlk17361482"/>
      <w:bookmarkEnd w:id="0"/>
      <w:r w:rsidRPr="000B66DD">
        <w:rPr>
          <w:rFonts w:ascii="Times New Roman" w:hAnsi="Times New Roman"/>
          <w:b/>
        </w:rPr>
        <w:t xml:space="preserve">Idee voor een Eigen Haard fonds </w:t>
      </w:r>
    </w:p>
    <w:p w14:paraId="73FCC5A7" w14:textId="77777777" w:rsidR="00CA52F3" w:rsidRPr="000B66DD" w:rsidRDefault="00BC0985" w:rsidP="00BC0985">
      <w:pPr>
        <w:pStyle w:val="Kop1"/>
      </w:pPr>
      <w:bookmarkStart w:id="1" w:name="_Toc17367796"/>
      <w:r w:rsidRPr="000B66DD">
        <w:t>“</w:t>
      </w:r>
      <w:r w:rsidR="00FB3F86" w:rsidRPr="000B66DD">
        <w:t>nieuw eden</w:t>
      </w:r>
      <w:r w:rsidRPr="000B66DD">
        <w:t>”</w:t>
      </w:r>
      <w:bookmarkEnd w:id="1"/>
    </w:p>
    <w:p w14:paraId="43377E18" w14:textId="77777777" w:rsidR="00022B89" w:rsidRPr="000B66DD" w:rsidRDefault="00066236">
      <w:pPr>
        <w:pStyle w:val="Kopvaninhoudsopgave"/>
        <w:rPr>
          <w:rFonts w:ascii="Times New Roman" w:hAnsi="Times New Roman"/>
          <w:color w:val="auto"/>
        </w:rPr>
      </w:pPr>
      <w:r w:rsidRPr="000B66DD">
        <w:rPr>
          <w:rFonts w:ascii="Times New Roman" w:hAnsi="Times New Roman"/>
          <w:noProof/>
          <w:color w:val="auto"/>
        </w:rPr>
        <w:drawing>
          <wp:inline distT="0" distB="0" distL="0" distR="0" wp14:anchorId="753A4E6D" wp14:editId="58DF9A6A">
            <wp:extent cx="1847850" cy="2466975"/>
            <wp:effectExtent l="0" t="0" r="0" b="9525"/>
            <wp:docPr id="90" name="Afbeelding 90" descr="https://encrypted-tbn2.gstatic.com/images?q=tbn:ANd9GcQgAfVQXairoFrGaHq2TTuFqyorMGmiQ9VVENuwWYUheCoJBc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2.gstatic.com/images?q=tbn:ANd9GcQgAfVQXairoFrGaHq2TTuFqyorMGmiQ9VVENuwWYUheCoJBcx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00022B89" w:rsidRPr="000B66DD">
        <w:rPr>
          <w:rFonts w:ascii="Times New Roman" w:hAnsi="Times New Roman"/>
          <w:color w:val="auto"/>
        </w:rPr>
        <w:t xml:space="preserve"> </w:t>
      </w:r>
    </w:p>
    <w:p w14:paraId="42ED443F" w14:textId="77777777" w:rsidR="00071D6D" w:rsidRPr="000B66DD" w:rsidRDefault="00066236">
      <w:pPr>
        <w:pStyle w:val="Kopvaninhoudsopgave"/>
        <w:rPr>
          <w:rFonts w:ascii="Times New Roman" w:hAnsi="Times New Roman"/>
          <w:color w:val="auto"/>
        </w:rPr>
      </w:pPr>
      <w:r w:rsidRPr="000B66DD">
        <w:rPr>
          <w:rFonts w:ascii="Times New Roman" w:hAnsi="Times New Roman"/>
          <w:noProof/>
          <w:color w:val="auto"/>
        </w:rPr>
        <w:drawing>
          <wp:inline distT="0" distB="0" distL="0" distR="0" wp14:anchorId="1533C73A" wp14:editId="7E6EB310">
            <wp:extent cx="2686050" cy="1695450"/>
            <wp:effectExtent l="0" t="0" r="0" b="0"/>
            <wp:docPr id="91" name="Afbeelding 91" descr="https://encrypted-tbn3.gstatic.com/images?q=tbn:ANd9GcTnBrutre1rsoUWlETxu7vwTsFTUFXveHpa4Q08jHlCanOuzD1U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encrypted-tbn3.gstatic.com/images?q=tbn:ANd9GcTnBrutre1rsoUWlETxu7vwTsFTUFXveHpa4Q08jHlCanOuzD1UJ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r w:rsidR="00022B89" w:rsidRPr="000B66DD">
        <w:rPr>
          <w:rFonts w:ascii="Times New Roman" w:hAnsi="Times New Roman"/>
          <w:color w:val="auto"/>
        </w:rPr>
        <w:t xml:space="preserve"> </w:t>
      </w:r>
      <w:r w:rsidRPr="000B66DD">
        <w:rPr>
          <w:rFonts w:ascii="Times New Roman" w:hAnsi="Times New Roman"/>
          <w:noProof/>
          <w:color w:val="auto"/>
        </w:rPr>
        <w:drawing>
          <wp:inline distT="0" distB="0" distL="0" distR="0" wp14:anchorId="77D87973" wp14:editId="46B82EBB">
            <wp:extent cx="2619375" cy="1743075"/>
            <wp:effectExtent l="0" t="0" r="9525" b="9525"/>
            <wp:docPr id="92" name="Afbeelding 92" descr="https://encrypted-tbn2.gstatic.com/images?q=tbn:ANd9GcS-8TtI96lWM6M_ovlvyp4Qfit4pWRUbrsPedikjUIHaAcEH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ncrypted-tbn2.gstatic.com/images?q=tbn:ANd9GcS-8TtI96lWM6M_ovlvyp4Qfit4pWRUbrsPedikjUIHaAcEHrG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022B89" w:rsidRPr="000B66DD">
        <w:rPr>
          <w:rFonts w:ascii="Times New Roman" w:hAnsi="Times New Roman"/>
          <w:color w:val="auto"/>
        </w:rPr>
        <w:t xml:space="preserve"> </w:t>
      </w:r>
    </w:p>
    <w:p w14:paraId="23600373" w14:textId="77777777" w:rsidR="00071D6D" w:rsidRPr="000B66DD" w:rsidRDefault="00071D6D">
      <w:pPr>
        <w:pStyle w:val="Kopvaninhoudsopgave"/>
        <w:rPr>
          <w:rFonts w:ascii="Times New Roman" w:hAnsi="Times New Roman"/>
          <w:color w:val="auto"/>
        </w:rPr>
      </w:pPr>
    </w:p>
    <w:p w14:paraId="35710F18" w14:textId="77777777" w:rsidR="00071D6D" w:rsidRPr="000B66DD" w:rsidRDefault="00071D6D">
      <w:pPr>
        <w:pStyle w:val="Kopvaninhoudsopgave"/>
        <w:rPr>
          <w:rFonts w:ascii="Times New Roman" w:hAnsi="Times New Roman"/>
          <w:color w:val="auto"/>
        </w:rPr>
      </w:pPr>
    </w:p>
    <w:p w14:paraId="4D5CEE06" w14:textId="77777777" w:rsidR="00BC0985" w:rsidRPr="000B66DD" w:rsidRDefault="00BC7DA1">
      <w:pPr>
        <w:pStyle w:val="Kopvaninhoudsopgave"/>
        <w:rPr>
          <w:rFonts w:ascii="Times New Roman" w:hAnsi="Times New Roman"/>
          <w:color w:val="auto"/>
        </w:rPr>
      </w:pPr>
      <w:r w:rsidRPr="000B66DD">
        <w:rPr>
          <w:rFonts w:ascii="Times New Roman" w:hAnsi="Times New Roman"/>
          <w:color w:val="auto"/>
        </w:rPr>
        <w:br w:type="page"/>
      </w:r>
      <w:r w:rsidR="00BC0985" w:rsidRPr="000B66DD">
        <w:rPr>
          <w:rFonts w:ascii="Times New Roman" w:hAnsi="Times New Roman"/>
          <w:color w:val="auto"/>
        </w:rPr>
        <w:lastRenderedPageBreak/>
        <w:t>Inhoud</w:t>
      </w:r>
    </w:p>
    <w:p w14:paraId="3D9CED97" w14:textId="7030BE6A" w:rsidR="009E1E75" w:rsidRDefault="00BC0985">
      <w:pPr>
        <w:pStyle w:val="Inhopg1"/>
        <w:tabs>
          <w:tab w:val="right" w:leader="dot" w:pos="9062"/>
        </w:tabs>
        <w:rPr>
          <w:rFonts w:asciiTheme="minorHAnsi" w:eastAsiaTheme="minorEastAsia" w:hAnsiTheme="minorHAnsi" w:cstheme="minorBidi"/>
          <w:noProof/>
          <w:lang w:eastAsia="nl-NL"/>
        </w:rPr>
      </w:pPr>
      <w:r w:rsidRPr="000B66DD">
        <w:rPr>
          <w:rFonts w:ascii="Times New Roman" w:hAnsi="Times New Roman"/>
        </w:rPr>
        <w:fldChar w:fldCharType="begin"/>
      </w:r>
      <w:r w:rsidRPr="000B66DD">
        <w:rPr>
          <w:rFonts w:ascii="Times New Roman" w:hAnsi="Times New Roman"/>
        </w:rPr>
        <w:instrText xml:space="preserve"> TOC \o "1-3" \h \z \u </w:instrText>
      </w:r>
      <w:r w:rsidRPr="000B66DD">
        <w:rPr>
          <w:rFonts w:ascii="Times New Roman" w:hAnsi="Times New Roman"/>
        </w:rPr>
        <w:fldChar w:fldCharType="separate"/>
      </w:r>
      <w:hyperlink w:anchor="_Toc17367796" w:history="1">
        <w:r w:rsidR="009E1E75" w:rsidRPr="00CE3432">
          <w:rPr>
            <w:rStyle w:val="Hyperlink"/>
            <w:noProof/>
          </w:rPr>
          <w:t>“nieuw eden”</w:t>
        </w:r>
        <w:r w:rsidR="009E1E75">
          <w:rPr>
            <w:noProof/>
            <w:webHidden/>
          </w:rPr>
          <w:tab/>
        </w:r>
        <w:r w:rsidR="009E1E75">
          <w:rPr>
            <w:noProof/>
            <w:webHidden/>
          </w:rPr>
          <w:fldChar w:fldCharType="begin"/>
        </w:r>
        <w:r w:rsidR="009E1E75">
          <w:rPr>
            <w:noProof/>
            <w:webHidden/>
          </w:rPr>
          <w:instrText xml:space="preserve"> PAGEREF _Toc17367796 \h </w:instrText>
        </w:r>
        <w:r w:rsidR="009E1E75">
          <w:rPr>
            <w:noProof/>
            <w:webHidden/>
          </w:rPr>
        </w:r>
        <w:r w:rsidR="009E1E75">
          <w:rPr>
            <w:noProof/>
            <w:webHidden/>
          </w:rPr>
          <w:fldChar w:fldCharType="separate"/>
        </w:r>
        <w:r w:rsidR="009E1E75">
          <w:rPr>
            <w:noProof/>
            <w:webHidden/>
          </w:rPr>
          <w:t>1</w:t>
        </w:r>
        <w:r w:rsidR="009E1E75">
          <w:rPr>
            <w:noProof/>
            <w:webHidden/>
          </w:rPr>
          <w:fldChar w:fldCharType="end"/>
        </w:r>
      </w:hyperlink>
    </w:p>
    <w:p w14:paraId="4853968B" w14:textId="14D51551" w:rsidR="009E1E75" w:rsidRDefault="006552AA">
      <w:pPr>
        <w:pStyle w:val="Inhopg1"/>
        <w:tabs>
          <w:tab w:val="right" w:leader="dot" w:pos="9062"/>
        </w:tabs>
        <w:rPr>
          <w:rFonts w:asciiTheme="minorHAnsi" w:eastAsiaTheme="minorEastAsia" w:hAnsiTheme="minorHAnsi" w:cstheme="minorBidi"/>
          <w:noProof/>
          <w:lang w:eastAsia="nl-NL"/>
        </w:rPr>
      </w:pPr>
      <w:hyperlink w:anchor="_Toc17367797" w:history="1">
        <w:r w:rsidR="009E1E75" w:rsidRPr="00CE3432">
          <w:rPr>
            <w:rStyle w:val="Hyperlink"/>
            <w:noProof/>
          </w:rPr>
          <w:t>Inleiding</w:t>
        </w:r>
        <w:r w:rsidR="009E1E75">
          <w:rPr>
            <w:noProof/>
            <w:webHidden/>
          </w:rPr>
          <w:tab/>
        </w:r>
        <w:r w:rsidR="009E1E75">
          <w:rPr>
            <w:noProof/>
            <w:webHidden/>
          </w:rPr>
          <w:fldChar w:fldCharType="begin"/>
        </w:r>
        <w:r w:rsidR="009E1E75">
          <w:rPr>
            <w:noProof/>
            <w:webHidden/>
          </w:rPr>
          <w:instrText xml:space="preserve"> PAGEREF _Toc17367797 \h </w:instrText>
        </w:r>
        <w:r w:rsidR="009E1E75">
          <w:rPr>
            <w:noProof/>
            <w:webHidden/>
          </w:rPr>
        </w:r>
        <w:r w:rsidR="009E1E75">
          <w:rPr>
            <w:noProof/>
            <w:webHidden/>
          </w:rPr>
          <w:fldChar w:fldCharType="separate"/>
        </w:r>
        <w:r w:rsidR="009E1E75">
          <w:rPr>
            <w:noProof/>
            <w:webHidden/>
          </w:rPr>
          <w:t>3</w:t>
        </w:r>
        <w:r w:rsidR="009E1E75">
          <w:rPr>
            <w:noProof/>
            <w:webHidden/>
          </w:rPr>
          <w:fldChar w:fldCharType="end"/>
        </w:r>
      </w:hyperlink>
    </w:p>
    <w:p w14:paraId="49C3206C" w14:textId="79DBFAAF" w:rsidR="009E1E75" w:rsidRDefault="006552AA">
      <w:pPr>
        <w:pStyle w:val="Inhopg1"/>
        <w:tabs>
          <w:tab w:val="right" w:leader="dot" w:pos="9062"/>
        </w:tabs>
        <w:rPr>
          <w:rFonts w:asciiTheme="minorHAnsi" w:eastAsiaTheme="minorEastAsia" w:hAnsiTheme="minorHAnsi" w:cstheme="minorBidi"/>
          <w:noProof/>
          <w:lang w:eastAsia="nl-NL"/>
        </w:rPr>
      </w:pPr>
      <w:hyperlink w:anchor="_Toc17367798" w:history="1">
        <w:r w:rsidR="009E1E75" w:rsidRPr="00CE3432">
          <w:rPr>
            <w:rStyle w:val="Hyperlink"/>
            <w:noProof/>
          </w:rPr>
          <w:t>Het idee</w:t>
        </w:r>
        <w:r w:rsidR="009E1E75">
          <w:rPr>
            <w:noProof/>
            <w:webHidden/>
          </w:rPr>
          <w:tab/>
        </w:r>
        <w:r w:rsidR="009E1E75">
          <w:rPr>
            <w:noProof/>
            <w:webHidden/>
          </w:rPr>
          <w:fldChar w:fldCharType="begin"/>
        </w:r>
        <w:r w:rsidR="009E1E75">
          <w:rPr>
            <w:noProof/>
            <w:webHidden/>
          </w:rPr>
          <w:instrText xml:space="preserve"> PAGEREF _Toc17367798 \h </w:instrText>
        </w:r>
        <w:r w:rsidR="009E1E75">
          <w:rPr>
            <w:noProof/>
            <w:webHidden/>
          </w:rPr>
        </w:r>
        <w:r w:rsidR="009E1E75">
          <w:rPr>
            <w:noProof/>
            <w:webHidden/>
          </w:rPr>
          <w:fldChar w:fldCharType="separate"/>
        </w:r>
        <w:r w:rsidR="009E1E75">
          <w:rPr>
            <w:noProof/>
            <w:webHidden/>
          </w:rPr>
          <w:t>4</w:t>
        </w:r>
        <w:r w:rsidR="009E1E75">
          <w:rPr>
            <w:noProof/>
            <w:webHidden/>
          </w:rPr>
          <w:fldChar w:fldCharType="end"/>
        </w:r>
      </w:hyperlink>
    </w:p>
    <w:p w14:paraId="5DBFA57A" w14:textId="722CCEFD" w:rsidR="009E1E75" w:rsidRDefault="006552AA">
      <w:pPr>
        <w:pStyle w:val="Inhopg1"/>
        <w:tabs>
          <w:tab w:val="right" w:leader="dot" w:pos="9062"/>
        </w:tabs>
        <w:rPr>
          <w:rFonts w:asciiTheme="minorHAnsi" w:eastAsiaTheme="minorEastAsia" w:hAnsiTheme="minorHAnsi" w:cstheme="minorBidi"/>
          <w:noProof/>
          <w:lang w:eastAsia="nl-NL"/>
        </w:rPr>
      </w:pPr>
      <w:hyperlink w:anchor="_Toc17367799" w:history="1">
        <w:r w:rsidR="009E1E75" w:rsidRPr="00CE3432">
          <w:rPr>
            <w:rStyle w:val="Hyperlink"/>
            <w:noProof/>
          </w:rPr>
          <w:t>Verantwoording</w:t>
        </w:r>
        <w:r w:rsidR="009E1E75">
          <w:rPr>
            <w:noProof/>
            <w:webHidden/>
          </w:rPr>
          <w:tab/>
        </w:r>
        <w:r w:rsidR="009E1E75">
          <w:rPr>
            <w:noProof/>
            <w:webHidden/>
          </w:rPr>
          <w:fldChar w:fldCharType="begin"/>
        </w:r>
        <w:r w:rsidR="009E1E75">
          <w:rPr>
            <w:noProof/>
            <w:webHidden/>
          </w:rPr>
          <w:instrText xml:space="preserve"> PAGEREF _Toc17367799 \h </w:instrText>
        </w:r>
        <w:r w:rsidR="009E1E75">
          <w:rPr>
            <w:noProof/>
            <w:webHidden/>
          </w:rPr>
        </w:r>
        <w:r w:rsidR="009E1E75">
          <w:rPr>
            <w:noProof/>
            <w:webHidden/>
          </w:rPr>
          <w:fldChar w:fldCharType="separate"/>
        </w:r>
        <w:r w:rsidR="009E1E75">
          <w:rPr>
            <w:noProof/>
            <w:webHidden/>
          </w:rPr>
          <w:t>5</w:t>
        </w:r>
        <w:r w:rsidR="009E1E75">
          <w:rPr>
            <w:noProof/>
            <w:webHidden/>
          </w:rPr>
          <w:fldChar w:fldCharType="end"/>
        </w:r>
      </w:hyperlink>
    </w:p>
    <w:p w14:paraId="1C3C15C9" w14:textId="1E4C2125" w:rsidR="009E1E75" w:rsidRDefault="006552AA">
      <w:pPr>
        <w:pStyle w:val="Inhopg2"/>
        <w:tabs>
          <w:tab w:val="right" w:leader="dot" w:pos="9062"/>
        </w:tabs>
        <w:rPr>
          <w:rFonts w:asciiTheme="minorHAnsi" w:eastAsiaTheme="minorEastAsia" w:hAnsiTheme="minorHAnsi" w:cstheme="minorBidi"/>
          <w:noProof/>
          <w:lang w:eastAsia="nl-NL"/>
        </w:rPr>
      </w:pPr>
      <w:hyperlink w:anchor="_Toc17367800" w:history="1">
        <w:r w:rsidR="009E1E75" w:rsidRPr="00CE3432">
          <w:rPr>
            <w:rStyle w:val="Hyperlink"/>
            <w:noProof/>
          </w:rPr>
          <w:t>Praktische voordelen van groenen daken.</w:t>
        </w:r>
        <w:r w:rsidR="009E1E75">
          <w:rPr>
            <w:noProof/>
            <w:webHidden/>
          </w:rPr>
          <w:tab/>
        </w:r>
        <w:r w:rsidR="009E1E75">
          <w:rPr>
            <w:noProof/>
            <w:webHidden/>
          </w:rPr>
          <w:fldChar w:fldCharType="begin"/>
        </w:r>
        <w:r w:rsidR="009E1E75">
          <w:rPr>
            <w:noProof/>
            <w:webHidden/>
          </w:rPr>
          <w:instrText xml:space="preserve"> PAGEREF _Toc17367800 \h </w:instrText>
        </w:r>
        <w:r w:rsidR="009E1E75">
          <w:rPr>
            <w:noProof/>
            <w:webHidden/>
          </w:rPr>
        </w:r>
        <w:r w:rsidR="009E1E75">
          <w:rPr>
            <w:noProof/>
            <w:webHidden/>
          </w:rPr>
          <w:fldChar w:fldCharType="separate"/>
        </w:r>
        <w:r w:rsidR="009E1E75">
          <w:rPr>
            <w:noProof/>
            <w:webHidden/>
          </w:rPr>
          <w:t>5</w:t>
        </w:r>
        <w:r w:rsidR="009E1E75">
          <w:rPr>
            <w:noProof/>
            <w:webHidden/>
          </w:rPr>
          <w:fldChar w:fldCharType="end"/>
        </w:r>
      </w:hyperlink>
    </w:p>
    <w:p w14:paraId="481C790A" w14:textId="7DAA9F27" w:rsidR="009E1E75" w:rsidRDefault="006552AA">
      <w:pPr>
        <w:pStyle w:val="Inhopg2"/>
        <w:tabs>
          <w:tab w:val="right" w:leader="dot" w:pos="9062"/>
        </w:tabs>
        <w:rPr>
          <w:rFonts w:asciiTheme="minorHAnsi" w:eastAsiaTheme="minorEastAsia" w:hAnsiTheme="minorHAnsi" w:cstheme="minorBidi"/>
          <w:noProof/>
          <w:lang w:eastAsia="nl-NL"/>
        </w:rPr>
      </w:pPr>
      <w:hyperlink w:anchor="_Toc17367801" w:history="1">
        <w:r w:rsidR="009E1E75" w:rsidRPr="00CE3432">
          <w:rPr>
            <w:rStyle w:val="Hyperlink"/>
            <w:noProof/>
            <w:shd w:val="clear" w:color="auto" w:fill="FFFFFF"/>
          </w:rPr>
          <w:t>Esthetische waarde van groene daken</w:t>
        </w:r>
        <w:r w:rsidR="009E1E75">
          <w:rPr>
            <w:noProof/>
            <w:webHidden/>
          </w:rPr>
          <w:tab/>
        </w:r>
        <w:r w:rsidR="009E1E75">
          <w:rPr>
            <w:noProof/>
            <w:webHidden/>
          </w:rPr>
          <w:fldChar w:fldCharType="begin"/>
        </w:r>
        <w:r w:rsidR="009E1E75">
          <w:rPr>
            <w:noProof/>
            <w:webHidden/>
          </w:rPr>
          <w:instrText xml:space="preserve"> PAGEREF _Toc17367801 \h </w:instrText>
        </w:r>
        <w:r w:rsidR="009E1E75">
          <w:rPr>
            <w:noProof/>
            <w:webHidden/>
          </w:rPr>
        </w:r>
        <w:r w:rsidR="009E1E75">
          <w:rPr>
            <w:noProof/>
            <w:webHidden/>
          </w:rPr>
          <w:fldChar w:fldCharType="separate"/>
        </w:r>
        <w:r w:rsidR="009E1E75">
          <w:rPr>
            <w:noProof/>
            <w:webHidden/>
          </w:rPr>
          <w:t>5</w:t>
        </w:r>
        <w:r w:rsidR="009E1E75">
          <w:rPr>
            <w:noProof/>
            <w:webHidden/>
          </w:rPr>
          <w:fldChar w:fldCharType="end"/>
        </w:r>
      </w:hyperlink>
    </w:p>
    <w:p w14:paraId="075C573E" w14:textId="0536E4CD" w:rsidR="009E1E75" w:rsidRDefault="006552AA">
      <w:pPr>
        <w:pStyle w:val="Inhopg2"/>
        <w:tabs>
          <w:tab w:val="right" w:leader="dot" w:pos="9062"/>
        </w:tabs>
        <w:rPr>
          <w:rFonts w:asciiTheme="minorHAnsi" w:eastAsiaTheme="minorEastAsia" w:hAnsiTheme="minorHAnsi" w:cstheme="minorBidi"/>
          <w:noProof/>
          <w:lang w:eastAsia="nl-NL"/>
        </w:rPr>
      </w:pPr>
      <w:hyperlink w:anchor="_Toc17367802" w:history="1">
        <w:r w:rsidR="009E1E75" w:rsidRPr="00CE3432">
          <w:rPr>
            <w:rStyle w:val="Hyperlink"/>
            <w:noProof/>
            <w:shd w:val="clear" w:color="auto" w:fill="FFFFFF"/>
          </w:rPr>
          <w:t>Toename van biodiverstiteit in de stad</w:t>
        </w:r>
        <w:r w:rsidR="009E1E75">
          <w:rPr>
            <w:noProof/>
            <w:webHidden/>
          </w:rPr>
          <w:tab/>
        </w:r>
        <w:r w:rsidR="009E1E75">
          <w:rPr>
            <w:noProof/>
            <w:webHidden/>
          </w:rPr>
          <w:fldChar w:fldCharType="begin"/>
        </w:r>
        <w:r w:rsidR="009E1E75">
          <w:rPr>
            <w:noProof/>
            <w:webHidden/>
          </w:rPr>
          <w:instrText xml:space="preserve"> PAGEREF _Toc17367802 \h </w:instrText>
        </w:r>
        <w:r w:rsidR="009E1E75">
          <w:rPr>
            <w:noProof/>
            <w:webHidden/>
          </w:rPr>
        </w:r>
        <w:r w:rsidR="009E1E75">
          <w:rPr>
            <w:noProof/>
            <w:webHidden/>
          </w:rPr>
          <w:fldChar w:fldCharType="separate"/>
        </w:r>
        <w:r w:rsidR="009E1E75">
          <w:rPr>
            <w:noProof/>
            <w:webHidden/>
          </w:rPr>
          <w:t>5</w:t>
        </w:r>
        <w:r w:rsidR="009E1E75">
          <w:rPr>
            <w:noProof/>
            <w:webHidden/>
          </w:rPr>
          <w:fldChar w:fldCharType="end"/>
        </w:r>
      </w:hyperlink>
    </w:p>
    <w:p w14:paraId="7C8B9A7F" w14:textId="1247F494" w:rsidR="009E1E75" w:rsidRDefault="006552AA">
      <w:pPr>
        <w:pStyle w:val="Inhopg2"/>
        <w:tabs>
          <w:tab w:val="right" w:leader="dot" w:pos="9062"/>
        </w:tabs>
        <w:rPr>
          <w:rFonts w:asciiTheme="minorHAnsi" w:eastAsiaTheme="minorEastAsia" w:hAnsiTheme="minorHAnsi" w:cstheme="minorBidi"/>
          <w:noProof/>
          <w:lang w:eastAsia="nl-NL"/>
        </w:rPr>
      </w:pPr>
      <w:hyperlink w:anchor="_Toc17367803" w:history="1">
        <w:r w:rsidR="009E1E75" w:rsidRPr="00CE3432">
          <w:rPr>
            <w:rStyle w:val="Hyperlink"/>
            <w:noProof/>
            <w:shd w:val="clear" w:color="auto" w:fill="FFFFFF"/>
          </w:rPr>
          <w:t>Geluidsdemping</w:t>
        </w:r>
        <w:r w:rsidR="009E1E75">
          <w:rPr>
            <w:noProof/>
            <w:webHidden/>
          </w:rPr>
          <w:tab/>
        </w:r>
        <w:r w:rsidR="009E1E75">
          <w:rPr>
            <w:noProof/>
            <w:webHidden/>
          </w:rPr>
          <w:fldChar w:fldCharType="begin"/>
        </w:r>
        <w:r w:rsidR="009E1E75">
          <w:rPr>
            <w:noProof/>
            <w:webHidden/>
          </w:rPr>
          <w:instrText xml:space="preserve"> PAGEREF _Toc17367803 \h </w:instrText>
        </w:r>
        <w:r w:rsidR="009E1E75">
          <w:rPr>
            <w:noProof/>
            <w:webHidden/>
          </w:rPr>
        </w:r>
        <w:r w:rsidR="009E1E75">
          <w:rPr>
            <w:noProof/>
            <w:webHidden/>
          </w:rPr>
          <w:fldChar w:fldCharType="separate"/>
        </w:r>
        <w:r w:rsidR="009E1E75">
          <w:rPr>
            <w:noProof/>
            <w:webHidden/>
          </w:rPr>
          <w:t>5</w:t>
        </w:r>
        <w:r w:rsidR="009E1E75">
          <w:rPr>
            <w:noProof/>
            <w:webHidden/>
          </w:rPr>
          <w:fldChar w:fldCharType="end"/>
        </w:r>
      </w:hyperlink>
    </w:p>
    <w:p w14:paraId="12B2E417" w14:textId="659EFC0E"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04" w:history="1">
        <w:r w:rsidR="009E1E75" w:rsidRPr="00CE3432">
          <w:rPr>
            <w:rStyle w:val="Hyperlink"/>
            <w:noProof/>
          </w:rPr>
          <w:t>Gevel tuinen en boomtuinen</w:t>
        </w:r>
        <w:r w:rsidR="009E1E75">
          <w:rPr>
            <w:noProof/>
            <w:webHidden/>
          </w:rPr>
          <w:tab/>
        </w:r>
        <w:r w:rsidR="009E1E75">
          <w:rPr>
            <w:noProof/>
            <w:webHidden/>
          </w:rPr>
          <w:fldChar w:fldCharType="begin"/>
        </w:r>
        <w:r w:rsidR="009E1E75">
          <w:rPr>
            <w:noProof/>
            <w:webHidden/>
          </w:rPr>
          <w:instrText xml:space="preserve"> PAGEREF _Toc17367804 \h </w:instrText>
        </w:r>
        <w:r w:rsidR="009E1E75">
          <w:rPr>
            <w:noProof/>
            <w:webHidden/>
          </w:rPr>
        </w:r>
        <w:r w:rsidR="009E1E75">
          <w:rPr>
            <w:noProof/>
            <w:webHidden/>
          </w:rPr>
          <w:fldChar w:fldCharType="separate"/>
        </w:r>
        <w:r w:rsidR="009E1E75">
          <w:rPr>
            <w:noProof/>
            <w:webHidden/>
          </w:rPr>
          <w:t>6</w:t>
        </w:r>
        <w:r w:rsidR="009E1E75">
          <w:rPr>
            <w:noProof/>
            <w:webHidden/>
          </w:rPr>
          <w:fldChar w:fldCharType="end"/>
        </w:r>
      </w:hyperlink>
    </w:p>
    <w:p w14:paraId="73E4F3D6" w14:textId="7467C750"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05" w:history="1">
        <w:r w:rsidR="009E1E75" w:rsidRPr="00CE3432">
          <w:rPr>
            <w:rStyle w:val="Hyperlink"/>
            <w:noProof/>
          </w:rPr>
          <w:t>Kasten en bakken</w:t>
        </w:r>
        <w:r w:rsidR="009E1E75">
          <w:rPr>
            <w:noProof/>
            <w:webHidden/>
          </w:rPr>
          <w:tab/>
        </w:r>
        <w:r w:rsidR="009E1E75">
          <w:rPr>
            <w:noProof/>
            <w:webHidden/>
          </w:rPr>
          <w:fldChar w:fldCharType="begin"/>
        </w:r>
        <w:r w:rsidR="009E1E75">
          <w:rPr>
            <w:noProof/>
            <w:webHidden/>
          </w:rPr>
          <w:instrText xml:space="preserve"> PAGEREF _Toc17367805 \h </w:instrText>
        </w:r>
        <w:r w:rsidR="009E1E75">
          <w:rPr>
            <w:noProof/>
            <w:webHidden/>
          </w:rPr>
        </w:r>
        <w:r w:rsidR="009E1E75">
          <w:rPr>
            <w:noProof/>
            <w:webHidden/>
          </w:rPr>
          <w:fldChar w:fldCharType="separate"/>
        </w:r>
        <w:r w:rsidR="009E1E75">
          <w:rPr>
            <w:noProof/>
            <w:webHidden/>
          </w:rPr>
          <w:t>7</w:t>
        </w:r>
        <w:r w:rsidR="009E1E75">
          <w:rPr>
            <w:noProof/>
            <w:webHidden/>
          </w:rPr>
          <w:fldChar w:fldCharType="end"/>
        </w:r>
      </w:hyperlink>
    </w:p>
    <w:p w14:paraId="316B3C66" w14:textId="24801618"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06" w:history="1">
        <w:r w:rsidR="009E1E75" w:rsidRPr="00CE3432">
          <w:rPr>
            <w:rStyle w:val="Hyperlink"/>
            <w:noProof/>
          </w:rPr>
          <w:t>Groene wanden</w:t>
        </w:r>
        <w:r w:rsidR="009E1E75">
          <w:rPr>
            <w:noProof/>
            <w:webHidden/>
          </w:rPr>
          <w:tab/>
        </w:r>
        <w:r w:rsidR="009E1E75">
          <w:rPr>
            <w:noProof/>
            <w:webHidden/>
          </w:rPr>
          <w:fldChar w:fldCharType="begin"/>
        </w:r>
        <w:r w:rsidR="009E1E75">
          <w:rPr>
            <w:noProof/>
            <w:webHidden/>
          </w:rPr>
          <w:instrText xml:space="preserve"> PAGEREF _Toc17367806 \h </w:instrText>
        </w:r>
        <w:r w:rsidR="009E1E75">
          <w:rPr>
            <w:noProof/>
            <w:webHidden/>
          </w:rPr>
        </w:r>
        <w:r w:rsidR="009E1E75">
          <w:rPr>
            <w:noProof/>
            <w:webHidden/>
          </w:rPr>
          <w:fldChar w:fldCharType="separate"/>
        </w:r>
        <w:r w:rsidR="009E1E75">
          <w:rPr>
            <w:noProof/>
            <w:webHidden/>
          </w:rPr>
          <w:t>8</w:t>
        </w:r>
        <w:r w:rsidR="009E1E75">
          <w:rPr>
            <w:noProof/>
            <w:webHidden/>
          </w:rPr>
          <w:fldChar w:fldCharType="end"/>
        </w:r>
      </w:hyperlink>
    </w:p>
    <w:p w14:paraId="79F8DF01" w14:textId="45286D80"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07" w:history="1">
        <w:r w:rsidR="009E1E75" w:rsidRPr="00CE3432">
          <w:rPr>
            <w:rStyle w:val="Hyperlink"/>
            <w:noProof/>
            <w:shd w:val="clear" w:color="auto" w:fill="FFFFFF"/>
          </w:rPr>
          <w:t>Groen bedekking in de tuin en op de schuurdaken</w:t>
        </w:r>
        <w:r w:rsidR="009E1E75">
          <w:rPr>
            <w:noProof/>
            <w:webHidden/>
          </w:rPr>
          <w:tab/>
        </w:r>
        <w:r w:rsidR="009E1E75">
          <w:rPr>
            <w:noProof/>
            <w:webHidden/>
          </w:rPr>
          <w:fldChar w:fldCharType="begin"/>
        </w:r>
        <w:r w:rsidR="009E1E75">
          <w:rPr>
            <w:noProof/>
            <w:webHidden/>
          </w:rPr>
          <w:instrText xml:space="preserve"> PAGEREF _Toc17367807 \h </w:instrText>
        </w:r>
        <w:r w:rsidR="009E1E75">
          <w:rPr>
            <w:noProof/>
            <w:webHidden/>
          </w:rPr>
        </w:r>
        <w:r w:rsidR="009E1E75">
          <w:rPr>
            <w:noProof/>
            <w:webHidden/>
          </w:rPr>
          <w:fldChar w:fldCharType="separate"/>
        </w:r>
        <w:r w:rsidR="009E1E75">
          <w:rPr>
            <w:noProof/>
            <w:webHidden/>
          </w:rPr>
          <w:t>11</w:t>
        </w:r>
        <w:r w:rsidR="009E1E75">
          <w:rPr>
            <w:noProof/>
            <w:webHidden/>
          </w:rPr>
          <w:fldChar w:fldCharType="end"/>
        </w:r>
      </w:hyperlink>
    </w:p>
    <w:p w14:paraId="5B903447" w14:textId="649FF330"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08" w:history="1">
        <w:r w:rsidR="009E1E75" w:rsidRPr="00CE3432">
          <w:rPr>
            <w:rStyle w:val="Hyperlink"/>
            <w:noProof/>
            <w:shd w:val="clear" w:color="auto" w:fill="FFFFFF"/>
          </w:rPr>
          <w:t>Toekomst czaar peter straat</w:t>
        </w:r>
        <w:r w:rsidR="009E1E75">
          <w:rPr>
            <w:noProof/>
            <w:webHidden/>
          </w:rPr>
          <w:tab/>
        </w:r>
        <w:r w:rsidR="009E1E75">
          <w:rPr>
            <w:noProof/>
            <w:webHidden/>
          </w:rPr>
          <w:fldChar w:fldCharType="begin"/>
        </w:r>
        <w:r w:rsidR="009E1E75">
          <w:rPr>
            <w:noProof/>
            <w:webHidden/>
          </w:rPr>
          <w:instrText xml:space="preserve"> PAGEREF _Toc17367808 \h </w:instrText>
        </w:r>
        <w:r w:rsidR="009E1E75">
          <w:rPr>
            <w:noProof/>
            <w:webHidden/>
          </w:rPr>
        </w:r>
        <w:r w:rsidR="009E1E75">
          <w:rPr>
            <w:noProof/>
            <w:webHidden/>
          </w:rPr>
          <w:fldChar w:fldCharType="separate"/>
        </w:r>
        <w:r w:rsidR="009E1E75">
          <w:rPr>
            <w:noProof/>
            <w:webHidden/>
          </w:rPr>
          <w:t>12</w:t>
        </w:r>
        <w:r w:rsidR="009E1E75">
          <w:rPr>
            <w:noProof/>
            <w:webHidden/>
          </w:rPr>
          <w:fldChar w:fldCharType="end"/>
        </w:r>
      </w:hyperlink>
    </w:p>
    <w:p w14:paraId="46327F01" w14:textId="4F770CA6"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09" w:history="1">
        <w:r w:rsidR="009E1E75" w:rsidRPr="00CE3432">
          <w:rPr>
            <w:rStyle w:val="Hyperlink"/>
            <w:noProof/>
          </w:rPr>
          <w:t>Kosten</w:t>
        </w:r>
        <w:r w:rsidR="009E1E75">
          <w:rPr>
            <w:noProof/>
            <w:webHidden/>
          </w:rPr>
          <w:tab/>
        </w:r>
        <w:r w:rsidR="009E1E75">
          <w:rPr>
            <w:noProof/>
            <w:webHidden/>
          </w:rPr>
          <w:fldChar w:fldCharType="begin"/>
        </w:r>
        <w:r w:rsidR="009E1E75">
          <w:rPr>
            <w:noProof/>
            <w:webHidden/>
          </w:rPr>
          <w:instrText xml:space="preserve"> PAGEREF _Toc17367809 \h </w:instrText>
        </w:r>
        <w:r w:rsidR="009E1E75">
          <w:rPr>
            <w:noProof/>
            <w:webHidden/>
          </w:rPr>
        </w:r>
        <w:r w:rsidR="009E1E75">
          <w:rPr>
            <w:noProof/>
            <w:webHidden/>
          </w:rPr>
          <w:fldChar w:fldCharType="separate"/>
        </w:r>
        <w:r w:rsidR="009E1E75">
          <w:rPr>
            <w:noProof/>
            <w:webHidden/>
          </w:rPr>
          <w:t>13</w:t>
        </w:r>
        <w:r w:rsidR="009E1E75">
          <w:rPr>
            <w:noProof/>
            <w:webHidden/>
          </w:rPr>
          <w:fldChar w:fldCharType="end"/>
        </w:r>
      </w:hyperlink>
    </w:p>
    <w:p w14:paraId="1A3F22D5" w14:textId="3B87F126" w:rsidR="009E1E75" w:rsidRDefault="006552AA">
      <w:pPr>
        <w:pStyle w:val="Inhopg2"/>
        <w:tabs>
          <w:tab w:val="right" w:leader="dot" w:pos="9062"/>
        </w:tabs>
        <w:rPr>
          <w:rFonts w:asciiTheme="minorHAnsi" w:eastAsiaTheme="minorEastAsia" w:hAnsiTheme="minorHAnsi" w:cstheme="minorBidi"/>
          <w:noProof/>
          <w:lang w:eastAsia="nl-NL"/>
        </w:rPr>
      </w:pPr>
      <w:hyperlink w:anchor="_Toc17367810" w:history="1">
        <w:r w:rsidR="009E1E75" w:rsidRPr="00CE3432">
          <w:rPr>
            <w:rStyle w:val="Hyperlink"/>
            <w:noProof/>
          </w:rPr>
          <w:t>Offerte bedrijf</w:t>
        </w:r>
        <w:r w:rsidR="009E1E75">
          <w:rPr>
            <w:noProof/>
            <w:webHidden/>
          </w:rPr>
          <w:tab/>
        </w:r>
        <w:r w:rsidR="009E1E75">
          <w:rPr>
            <w:noProof/>
            <w:webHidden/>
          </w:rPr>
          <w:fldChar w:fldCharType="begin"/>
        </w:r>
        <w:r w:rsidR="009E1E75">
          <w:rPr>
            <w:noProof/>
            <w:webHidden/>
          </w:rPr>
          <w:instrText xml:space="preserve"> PAGEREF _Toc17367810 \h </w:instrText>
        </w:r>
        <w:r w:rsidR="009E1E75">
          <w:rPr>
            <w:noProof/>
            <w:webHidden/>
          </w:rPr>
        </w:r>
        <w:r w:rsidR="009E1E75">
          <w:rPr>
            <w:noProof/>
            <w:webHidden/>
          </w:rPr>
          <w:fldChar w:fldCharType="separate"/>
        </w:r>
        <w:r w:rsidR="009E1E75">
          <w:rPr>
            <w:noProof/>
            <w:webHidden/>
          </w:rPr>
          <w:t>14</w:t>
        </w:r>
        <w:r w:rsidR="009E1E75">
          <w:rPr>
            <w:noProof/>
            <w:webHidden/>
          </w:rPr>
          <w:fldChar w:fldCharType="end"/>
        </w:r>
      </w:hyperlink>
    </w:p>
    <w:p w14:paraId="0327F437" w14:textId="7DD586A0"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11" w:history="1">
        <w:r w:rsidR="009E1E75" w:rsidRPr="00CE3432">
          <w:rPr>
            <w:rStyle w:val="Hyperlink"/>
            <w:noProof/>
          </w:rPr>
          <w:t>Ter overweging</w:t>
        </w:r>
        <w:r w:rsidR="009E1E75">
          <w:rPr>
            <w:noProof/>
            <w:webHidden/>
          </w:rPr>
          <w:tab/>
        </w:r>
        <w:r w:rsidR="009E1E75">
          <w:rPr>
            <w:noProof/>
            <w:webHidden/>
          </w:rPr>
          <w:fldChar w:fldCharType="begin"/>
        </w:r>
        <w:r w:rsidR="009E1E75">
          <w:rPr>
            <w:noProof/>
            <w:webHidden/>
          </w:rPr>
          <w:instrText xml:space="preserve"> PAGEREF _Toc17367811 \h </w:instrText>
        </w:r>
        <w:r w:rsidR="009E1E75">
          <w:rPr>
            <w:noProof/>
            <w:webHidden/>
          </w:rPr>
        </w:r>
        <w:r w:rsidR="009E1E75">
          <w:rPr>
            <w:noProof/>
            <w:webHidden/>
          </w:rPr>
          <w:fldChar w:fldCharType="separate"/>
        </w:r>
        <w:r w:rsidR="009E1E75">
          <w:rPr>
            <w:noProof/>
            <w:webHidden/>
          </w:rPr>
          <w:t>16</w:t>
        </w:r>
        <w:r w:rsidR="009E1E75">
          <w:rPr>
            <w:noProof/>
            <w:webHidden/>
          </w:rPr>
          <w:fldChar w:fldCharType="end"/>
        </w:r>
      </w:hyperlink>
    </w:p>
    <w:p w14:paraId="2ED08340" w14:textId="3D5AF04D"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12" w:history="1">
        <w:r w:rsidR="009E1E75" w:rsidRPr="00CE3432">
          <w:rPr>
            <w:rStyle w:val="Hyperlink"/>
            <w:noProof/>
          </w:rPr>
          <w:t>Extra financiering mogelijkheden</w:t>
        </w:r>
        <w:r w:rsidR="009E1E75">
          <w:rPr>
            <w:noProof/>
            <w:webHidden/>
          </w:rPr>
          <w:tab/>
        </w:r>
        <w:r w:rsidR="009E1E75">
          <w:rPr>
            <w:noProof/>
            <w:webHidden/>
          </w:rPr>
          <w:fldChar w:fldCharType="begin"/>
        </w:r>
        <w:r w:rsidR="009E1E75">
          <w:rPr>
            <w:noProof/>
            <w:webHidden/>
          </w:rPr>
          <w:instrText xml:space="preserve"> PAGEREF _Toc17367812 \h </w:instrText>
        </w:r>
        <w:r w:rsidR="009E1E75">
          <w:rPr>
            <w:noProof/>
            <w:webHidden/>
          </w:rPr>
        </w:r>
        <w:r w:rsidR="009E1E75">
          <w:rPr>
            <w:noProof/>
            <w:webHidden/>
          </w:rPr>
          <w:fldChar w:fldCharType="separate"/>
        </w:r>
        <w:r w:rsidR="009E1E75">
          <w:rPr>
            <w:noProof/>
            <w:webHidden/>
          </w:rPr>
          <w:t>17</w:t>
        </w:r>
        <w:r w:rsidR="009E1E75">
          <w:rPr>
            <w:noProof/>
            <w:webHidden/>
          </w:rPr>
          <w:fldChar w:fldCharType="end"/>
        </w:r>
      </w:hyperlink>
    </w:p>
    <w:p w14:paraId="1047FA9C" w14:textId="28EC6F3E"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13" w:history="1">
        <w:r w:rsidR="009E1E75" w:rsidRPr="00CE3432">
          <w:rPr>
            <w:rStyle w:val="Hyperlink"/>
            <w:noProof/>
          </w:rPr>
          <w:t>activiteitenplan:</w:t>
        </w:r>
        <w:r w:rsidR="009E1E75">
          <w:rPr>
            <w:noProof/>
            <w:webHidden/>
          </w:rPr>
          <w:tab/>
        </w:r>
        <w:r w:rsidR="009E1E75">
          <w:rPr>
            <w:noProof/>
            <w:webHidden/>
          </w:rPr>
          <w:fldChar w:fldCharType="begin"/>
        </w:r>
        <w:r w:rsidR="009E1E75">
          <w:rPr>
            <w:noProof/>
            <w:webHidden/>
          </w:rPr>
          <w:instrText xml:space="preserve"> PAGEREF _Toc17367813 \h </w:instrText>
        </w:r>
        <w:r w:rsidR="009E1E75">
          <w:rPr>
            <w:noProof/>
            <w:webHidden/>
          </w:rPr>
        </w:r>
        <w:r w:rsidR="009E1E75">
          <w:rPr>
            <w:noProof/>
            <w:webHidden/>
          </w:rPr>
          <w:fldChar w:fldCharType="separate"/>
        </w:r>
        <w:r w:rsidR="009E1E75">
          <w:rPr>
            <w:noProof/>
            <w:webHidden/>
          </w:rPr>
          <w:t>18</w:t>
        </w:r>
        <w:r w:rsidR="009E1E75">
          <w:rPr>
            <w:noProof/>
            <w:webHidden/>
          </w:rPr>
          <w:fldChar w:fldCharType="end"/>
        </w:r>
      </w:hyperlink>
    </w:p>
    <w:p w14:paraId="3465DA4F" w14:textId="23305484"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14" w:history="1">
        <w:r w:rsidR="009E1E75" w:rsidRPr="00CE3432">
          <w:rPr>
            <w:rStyle w:val="Hyperlink"/>
            <w:noProof/>
          </w:rPr>
          <w:t>een onderhoudsplan:</w:t>
        </w:r>
        <w:r w:rsidR="009E1E75">
          <w:rPr>
            <w:noProof/>
            <w:webHidden/>
          </w:rPr>
          <w:tab/>
        </w:r>
        <w:r w:rsidR="009E1E75">
          <w:rPr>
            <w:noProof/>
            <w:webHidden/>
          </w:rPr>
          <w:fldChar w:fldCharType="begin"/>
        </w:r>
        <w:r w:rsidR="009E1E75">
          <w:rPr>
            <w:noProof/>
            <w:webHidden/>
          </w:rPr>
          <w:instrText xml:space="preserve"> PAGEREF _Toc17367814 \h </w:instrText>
        </w:r>
        <w:r w:rsidR="009E1E75">
          <w:rPr>
            <w:noProof/>
            <w:webHidden/>
          </w:rPr>
        </w:r>
        <w:r w:rsidR="009E1E75">
          <w:rPr>
            <w:noProof/>
            <w:webHidden/>
          </w:rPr>
          <w:fldChar w:fldCharType="separate"/>
        </w:r>
        <w:r w:rsidR="009E1E75">
          <w:rPr>
            <w:noProof/>
            <w:webHidden/>
          </w:rPr>
          <w:t>18</w:t>
        </w:r>
        <w:r w:rsidR="009E1E75">
          <w:rPr>
            <w:noProof/>
            <w:webHidden/>
          </w:rPr>
          <w:fldChar w:fldCharType="end"/>
        </w:r>
      </w:hyperlink>
    </w:p>
    <w:p w14:paraId="4274E5E9" w14:textId="2019EA21"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15" w:history="1">
        <w:r w:rsidR="009E1E75" w:rsidRPr="00CE3432">
          <w:rPr>
            <w:rStyle w:val="Hyperlink"/>
            <w:noProof/>
          </w:rPr>
          <w:t>een handtekeningenlijst</w:t>
        </w:r>
        <w:r w:rsidR="009E1E75">
          <w:rPr>
            <w:noProof/>
            <w:webHidden/>
          </w:rPr>
          <w:tab/>
        </w:r>
        <w:r w:rsidR="009E1E75">
          <w:rPr>
            <w:noProof/>
            <w:webHidden/>
          </w:rPr>
          <w:fldChar w:fldCharType="begin"/>
        </w:r>
        <w:r w:rsidR="009E1E75">
          <w:rPr>
            <w:noProof/>
            <w:webHidden/>
          </w:rPr>
          <w:instrText xml:space="preserve"> PAGEREF _Toc17367815 \h </w:instrText>
        </w:r>
        <w:r w:rsidR="009E1E75">
          <w:rPr>
            <w:noProof/>
            <w:webHidden/>
          </w:rPr>
        </w:r>
        <w:r w:rsidR="009E1E75">
          <w:rPr>
            <w:noProof/>
            <w:webHidden/>
          </w:rPr>
          <w:fldChar w:fldCharType="separate"/>
        </w:r>
        <w:r w:rsidR="009E1E75">
          <w:rPr>
            <w:noProof/>
            <w:webHidden/>
          </w:rPr>
          <w:t>19</w:t>
        </w:r>
        <w:r w:rsidR="009E1E75">
          <w:rPr>
            <w:noProof/>
            <w:webHidden/>
          </w:rPr>
          <w:fldChar w:fldCharType="end"/>
        </w:r>
      </w:hyperlink>
    </w:p>
    <w:p w14:paraId="19A4F3FD" w14:textId="5902DD6C"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16" w:history="1">
        <w:r w:rsidR="009E1E75" w:rsidRPr="00CE3432">
          <w:rPr>
            <w:rStyle w:val="Hyperlink"/>
            <w:noProof/>
          </w:rPr>
          <w:t>Literatuur:</w:t>
        </w:r>
        <w:r w:rsidR="009E1E75">
          <w:rPr>
            <w:noProof/>
            <w:webHidden/>
          </w:rPr>
          <w:tab/>
        </w:r>
        <w:r w:rsidR="009E1E75">
          <w:rPr>
            <w:noProof/>
            <w:webHidden/>
          </w:rPr>
          <w:fldChar w:fldCharType="begin"/>
        </w:r>
        <w:r w:rsidR="009E1E75">
          <w:rPr>
            <w:noProof/>
            <w:webHidden/>
          </w:rPr>
          <w:instrText xml:space="preserve"> PAGEREF _Toc17367816 \h </w:instrText>
        </w:r>
        <w:r w:rsidR="009E1E75">
          <w:rPr>
            <w:noProof/>
            <w:webHidden/>
          </w:rPr>
        </w:r>
        <w:r w:rsidR="009E1E75">
          <w:rPr>
            <w:noProof/>
            <w:webHidden/>
          </w:rPr>
          <w:fldChar w:fldCharType="separate"/>
        </w:r>
        <w:r w:rsidR="009E1E75">
          <w:rPr>
            <w:noProof/>
            <w:webHidden/>
          </w:rPr>
          <w:t>20</w:t>
        </w:r>
        <w:r w:rsidR="009E1E75">
          <w:rPr>
            <w:noProof/>
            <w:webHidden/>
          </w:rPr>
          <w:fldChar w:fldCharType="end"/>
        </w:r>
      </w:hyperlink>
    </w:p>
    <w:p w14:paraId="6830EA4E" w14:textId="3DE88845" w:rsidR="009E1E75" w:rsidRDefault="006552AA">
      <w:pPr>
        <w:pStyle w:val="Inhopg1"/>
        <w:tabs>
          <w:tab w:val="right" w:leader="dot" w:pos="9062"/>
        </w:tabs>
        <w:rPr>
          <w:rFonts w:asciiTheme="minorHAnsi" w:eastAsiaTheme="minorEastAsia" w:hAnsiTheme="minorHAnsi" w:cstheme="minorBidi"/>
          <w:noProof/>
          <w:lang w:eastAsia="nl-NL"/>
        </w:rPr>
      </w:pPr>
      <w:hyperlink w:anchor="_Toc17367817" w:history="1">
        <w:r w:rsidR="009E1E75" w:rsidRPr="00CE3432">
          <w:rPr>
            <w:rStyle w:val="Hyperlink"/>
            <w:noProof/>
          </w:rPr>
          <w:t>Bijlage subsidie criteria</w:t>
        </w:r>
        <w:r w:rsidR="009E1E75">
          <w:rPr>
            <w:noProof/>
            <w:webHidden/>
          </w:rPr>
          <w:tab/>
        </w:r>
        <w:r w:rsidR="009E1E75">
          <w:rPr>
            <w:noProof/>
            <w:webHidden/>
          </w:rPr>
          <w:fldChar w:fldCharType="begin"/>
        </w:r>
        <w:r w:rsidR="009E1E75">
          <w:rPr>
            <w:noProof/>
            <w:webHidden/>
          </w:rPr>
          <w:instrText xml:space="preserve"> PAGEREF _Toc17367817 \h </w:instrText>
        </w:r>
        <w:r w:rsidR="009E1E75">
          <w:rPr>
            <w:noProof/>
            <w:webHidden/>
          </w:rPr>
        </w:r>
        <w:r w:rsidR="009E1E75">
          <w:rPr>
            <w:noProof/>
            <w:webHidden/>
          </w:rPr>
          <w:fldChar w:fldCharType="separate"/>
        </w:r>
        <w:r w:rsidR="009E1E75">
          <w:rPr>
            <w:noProof/>
            <w:webHidden/>
          </w:rPr>
          <w:t>21</w:t>
        </w:r>
        <w:r w:rsidR="009E1E75">
          <w:rPr>
            <w:noProof/>
            <w:webHidden/>
          </w:rPr>
          <w:fldChar w:fldCharType="end"/>
        </w:r>
      </w:hyperlink>
    </w:p>
    <w:p w14:paraId="446780CE" w14:textId="41C4FFFA" w:rsidR="00BC0985" w:rsidRPr="000B66DD" w:rsidRDefault="00BC0985">
      <w:pPr>
        <w:rPr>
          <w:rFonts w:ascii="Times New Roman" w:hAnsi="Times New Roman"/>
        </w:rPr>
      </w:pPr>
      <w:r w:rsidRPr="000B66DD">
        <w:rPr>
          <w:rFonts w:ascii="Times New Roman" w:hAnsi="Times New Roman"/>
          <w:b/>
          <w:bCs/>
        </w:rPr>
        <w:fldChar w:fldCharType="end"/>
      </w:r>
    </w:p>
    <w:p w14:paraId="51C54018" w14:textId="77777777" w:rsidR="00BC0985" w:rsidRPr="000B66DD" w:rsidRDefault="00BC0985" w:rsidP="00BC0985">
      <w:pPr>
        <w:pStyle w:val="Kop1"/>
      </w:pPr>
    </w:p>
    <w:p w14:paraId="7F6EB8DB" w14:textId="77777777" w:rsidR="00640676" w:rsidRPr="000B66DD" w:rsidRDefault="00640676" w:rsidP="00BC0985">
      <w:pPr>
        <w:pStyle w:val="Kop1"/>
      </w:pPr>
    </w:p>
    <w:p w14:paraId="55B6B1C7" w14:textId="77777777" w:rsidR="00640676" w:rsidRPr="000B66DD" w:rsidRDefault="00640676" w:rsidP="00BC0985">
      <w:pPr>
        <w:pStyle w:val="Kop1"/>
      </w:pPr>
    </w:p>
    <w:p w14:paraId="1738A9B8" w14:textId="63A77C41" w:rsidR="00CA13B9" w:rsidRDefault="0018235F" w:rsidP="00F143DC">
      <w:pPr>
        <w:pStyle w:val="Kop1"/>
      </w:pPr>
      <w:bookmarkStart w:id="2" w:name="_Toc17367797"/>
      <w:r w:rsidRPr="00F143DC">
        <w:lastRenderedPageBreak/>
        <w:t>I</w:t>
      </w:r>
      <w:r w:rsidR="00CA13B9" w:rsidRPr="00F143DC">
        <w:t>nleiding</w:t>
      </w:r>
      <w:bookmarkEnd w:id="2"/>
    </w:p>
    <w:p w14:paraId="70FC9A08" w14:textId="18F4AF0F" w:rsidR="00EC7733" w:rsidRPr="00EC7733" w:rsidRDefault="00EC7733" w:rsidP="00EC7733">
      <w:pPr>
        <w:rPr>
          <w:rFonts w:ascii="Times New Roman" w:hAnsi="Times New Roman"/>
        </w:rPr>
      </w:pPr>
      <w:bookmarkStart w:id="3" w:name="_GoBack"/>
      <w:r w:rsidRPr="00EC7733">
        <w:rPr>
          <w:rFonts w:ascii="Times New Roman" w:hAnsi="Times New Roman"/>
        </w:rPr>
        <w:t xml:space="preserve">De </w:t>
      </w:r>
      <w:proofErr w:type="spellStart"/>
      <w:r w:rsidRPr="00EC7733">
        <w:rPr>
          <w:rFonts w:ascii="Times New Roman" w:hAnsi="Times New Roman"/>
        </w:rPr>
        <w:t>czaarpeterbuurt</w:t>
      </w:r>
      <w:proofErr w:type="spellEnd"/>
      <w:r w:rsidRPr="00EC7733">
        <w:rPr>
          <w:rFonts w:ascii="Times New Roman" w:hAnsi="Times New Roman"/>
        </w:rPr>
        <w:t xml:space="preserve"> is een mooie oude volksbuurt met </w:t>
      </w:r>
      <w:r w:rsidR="00AC7A25" w:rsidRPr="00EC7733">
        <w:rPr>
          <w:rFonts w:ascii="Times New Roman" w:hAnsi="Times New Roman"/>
        </w:rPr>
        <w:t>rustieke</w:t>
      </w:r>
      <w:r w:rsidRPr="00EC7733">
        <w:rPr>
          <w:rFonts w:ascii="Times New Roman" w:hAnsi="Times New Roman"/>
        </w:rPr>
        <w:t xml:space="preserve"> panden met een mooie mix van koop en huur woningen. De panden staan echter dicht op elkaar waardoor het geluid wordt versterkt. De hele hoge bomen in de straat zorgen voor veel schaduw en droogte. Er is heel veel steen en het enige groen zijn de hoge bomen. Sinds enkele jaren is er aan het begin van de blankenstraat (98-44)  een groepje actief met groene bakken en heel veel buurt bewoners en bezoekers geven aan dat ze daarvoor omlopen en da</w:t>
      </w:r>
      <w:r w:rsidR="0053679E">
        <w:rPr>
          <w:rFonts w:ascii="Times New Roman" w:hAnsi="Times New Roman"/>
        </w:rPr>
        <w:t>a</w:t>
      </w:r>
      <w:r w:rsidRPr="00EC7733">
        <w:rPr>
          <w:rFonts w:ascii="Times New Roman" w:hAnsi="Times New Roman"/>
        </w:rPr>
        <w:t xml:space="preserve">r echt gelukkig van worden. </w:t>
      </w:r>
    </w:p>
    <w:p w14:paraId="73D3B8E1" w14:textId="2E99E432" w:rsidR="00583D0C" w:rsidRPr="00EC7733" w:rsidRDefault="0018235F" w:rsidP="00EC7733">
      <w:pPr>
        <w:rPr>
          <w:rFonts w:ascii="Times New Roman" w:hAnsi="Times New Roman"/>
        </w:rPr>
      </w:pPr>
      <w:r w:rsidRPr="00EC7733">
        <w:rPr>
          <w:rFonts w:ascii="Times New Roman" w:hAnsi="Times New Roman"/>
        </w:rPr>
        <w:t>Tegen 2025 zal maar liefst 60% van de wereldbevolking in stedelijke of verstedelijkte gebieden leven. Gezien de wetenschap aantoont dat mensen in een groene omgeving beter werken, gelukkiger zijn en minder geplaagd worden door stress en angstigheid, dringt zich een vergroening van onze steden op. </w:t>
      </w:r>
      <w:r w:rsidR="00A001C5" w:rsidRPr="00EC7733">
        <w:rPr>
          <w:rFonts w:ascii="Times New Roman" w:hAnsi="Times New Roman"/>
        </w:rPr>
        <w:t xml:space="preserve">Vergroening maakt zelf gelukkiger (3) (R.A. </w:t>
      </w:r>
      <w:proofErr w:type="spellStart"/>
      <w:r w:rsidR="00A001C5" w:rsidRPr="00EC7733">
        <w:rPr>
          <w:rFonts w:ascii="Times New Roman" w:hAnsi="Times New Roman"/>
        </w:rPr>
        <w:t>Fuller</w:t>
      </w:r>
      <w:proofErr w:type="spellEnd"/>
      <w:r w:rsidR="00A001C5" w:rsidRPr="00EC7733">
        <w:rPr>
          <w:rFonts w:ascii="Times New Roman" w:hAnsi="Times New Roman"/>
        </w:rPr>
        <w:t xml:space="preserve">,. Et al, 2007). </w:t>
      </w:r>
      <w:r w:rsidRPr="00EC7733">
        <w:rPr>
          <w:rFonts w:ascii="Times New Roman" w:hAnsi="Times New Roman"/>
        </w:rPr>
        <w:t xml:space="preserve"> Steden zijn ook synoniem voor dichte bebouwing en weinig open ruimtes: waar moet dat groen dan komen? ‘Tegen gevels en op binnenmuren, de hoogte in’, lijkt het antwoordt te zijn op deze vraag</w:t>
      </w:r>
      <w:r w:rsidR="00A001C5" w:rsidRPr="00EC7733">
        <w:rPr>
          <w:rFonts w:ascii="Times New Roman" w:hAnsi="Times New Roman"/>
        </w:rPr>
        <w:t xml:space="preserve"> en is </w:t>
      </w:r>
      <w:r w:rsidR="000835EC" w:rsidRPr="00EC7733">
        <w:rPr>
          <w:rFonts w:ascii="Times New Roman" w:hAnsi="Times New Roman"/>
        </w:rPr>
        <w:t xml:space="preserve">een realistische oplossing (groene long). </w:t>
      </w:r>
      <w:r w:rsidR="00A001C5" w:rsidRPr="00EC7733">
        <w:rPr>
          <w:rFonts w:ascii="Times New Roman" w:hAnsi="Times New Roman"/>
        </w:rPr>
        <w:t xml:space="preserve">De </w:t>
      </w:r>
      <w:r w:rsidR="001F133A" w:rsidRPr="00EC7733">
        <w:rPr>
          <w:rFonts w:ascii="Times New Roman" w:hAnsi="Times New Roman"/>
        </w:rPr>
        <w:t xml:space="preserve">bewoners/ ondernemers </w:t>
      </w:r>
      <w:r w:rsidRPr="00EC7733">
        <w:rPr>
          <w:rFonts w:ascii="Times New Roman" w:hAnsi="Times New Roman"/>
        </w:rPr>
        <w:t xml:space="preserve">van </w:t>
      </w:r>
      <w:r w:rsidR="001F133A" w:rsidRPr="00EC7733">
        <w:rPr>
          <w:rFonts w:ascii="Times New Roman" w:hAnsi="Times New Roman"/>
        </w:rPr>
        <w:t xml:space="preserve">de </w:t>
      </w:r>
      <w:r w:rsidRPr="00EC7733">
        <w:rPr>
          <w:rFonts w:ascii="Times New Roman" w:hAnsi="Times New Roman"/>
        </w:rPr>
        <w:t>oostelijke eilanden</w:t>
      </w:r>
      <w:r w:rsidR="001F133A" w:rsidRPr="00EC7733">
        <w:rPr>
          <w:rFonts w:ascii="Times New Roman" w:hAnsi="Times New Roman"/>
        </w:rPr>
        <w:t xml:space="preserve">buurt </w:t>
      </w:r>
      <w:r w:rsidR="00A001C5" w:rsidRPr="00EC7733">
        <w:rPr>
          <w:rFonts w:ascii="Times New Roman" w:hAnsi="Times New Roman"/>
        </w:rPr>
        <w:t xml:space="preserve">hebben zich in een recentelijke </w:t>
      </w:r>
      <w:r w:rsidR="007909B6" w:rsidRPr="00EC7733">
        <w:rPr>
          <w:rFonts w:ascii="Times New Roman" w:hAnsi="Times New Roman"/>
        </w:rPr>
        <w:t>enquête</w:t>
      </w:r>
      <w:r w:rsidR="00A001C5" w:rsidRPr="00EC7733">
        <w:rPr>
          <w:rFonts w:ascii="Times New Roman" w:hAnsi="Times New Roman"/>
        </w:rPr>
        <w:t xml:space="preserve"> uitgesproken meer groen te willen in de buurt en dat</w:t>
      </w:r>
      <w:r w:rsidR="001F133A" w:rsidRPr="00EC7733">
        <w:rPr>
          <w:rFonts w:ascii="Times New Roman" w:hAnsi="Times New Roman"/>
        </w:rPr>
        <w:t xml:space="preserve"> ze bereid zijn zelf het groen te</w:t>
      </w:r>
      <w:r w:rsidR="00AB1897" w:rsidRPr="00EC7733">
        <w:rPr>
          <w:rFonts w:ascii="Times New Roman" w:hAnsi="Times New Roman"/>
        </w:rPr>
        <w:t xml:space="preserve"> </w:t>
      </w:r>
      <w:r w:rsidR="00A001C5" w:rsidRPr="00EC7733">
        <w:rPr>
          <w:rFonts w:ascii="Times New Roman" w:hAnsi="Times New Roman"/>
        </w:rPr>
        <w:t xml:space="preserve">aan te legen en/ of </w:t>
      </w:r>
      <w:r w:rsidR="00AB1897" w:rsidRPr="00EC7733">
        <w:rPr>
          <w:rFonts w:ascii="Times New Roman" w:hAnsi="Times New Roman"/>
        </w:rPr>
        <w:t xml:space="preserve">onderhouden(2)  (2014, enquête van Stadsdeel centrum oost). </w:t>
      </w:r>
    </w:p>
    <w:p w14:paraId="4D865015" w14:textId="60AA0439" w:rsidR="00481C22" w:rsidRPr="00EC7733" w:rsidRDefault="00CA52F3" w:rsidP="00EC7733">
      <w:pPr>
        <w:rPr>
          <w:rFonts w:ascii="Times New Roman" w:hAnsi="Times New Roman"/>
        </w:rPr>
      </w:pPr>
      <w:r w:rsidRPr="00EC7733">
        <w:rPr>
          <w:rFonts w:ascii="Times New Roman" w:hAnsi="Times New Roman"/>
        </w:rPr>
        <w:t xml:space="preserve">In ons complex </w:t>
      </w:r>
      <w:r w:rsidR="00887A59" w:rsidRPr="00EC7733">
        <w:rPr>
          <w:rFonts w:ascii="Times New Roman" w:hAnsi="Times New Roman"/>
        </w:rPr>
        <w:t>o</w:t>
      </w:r>
      <w:r w:rsidR="00A30027" w:rsidRPr="00EC7733">
        <w:rPr>
          <w:rFonts w:ascii="Times New Roman" w:hAnsi="Times New Roman"/>
        </w:rPr>
        <w:t xml:space="preserve">p de begaande grond staan schuurtje met platte daken. </w:t>
      </w:r>
      <w:r w:rsidR="008A5A4F" w:rsidRPr="00EC7733">
        <w:rPr>
          <w:rFonts w:ascii="Times New Roman" w:hAnsi="Times New Roman"/>
        </w:rPr>
        <w:t xml:space="preserve"> Door dat het horizontale platte daken zijn en er veel water op de daken blijft liggen </w:t>
      </w:r>
      <w:r w:rsidR="00887A59" w:rsidRPr="00EC7733">
        <w:rPr>
          <w:rFonts w:ascii="Times New Roman" w:hAnsi="Times New Roman"/>
        </w:rPr>
        <w:t>zijn</w:t>
      </w:r>
      <w:r w:rsidR="008A5A4F" w:rsidRPr="00EC7733">
        <w:rPr>
          <w:rFonts w:ascii="Times New Roman" w:hAnsi="Times New Roman"/>
        </w:rPr>
        <w:t xml:space="preserve"> ze ideaal voor planten. </w:t>
      </w:r>
      <w:r w:rsidR="00481C22" w:rsidRPr="00EC7733">
        <w:rPr>
          <w:rFonts w:ascii="Times New Roman" w:hAnsi="Times New Roman"/>
        </w:rPr>
        <w:t xml:space="preserve">Het idee om de wooncomplex van binnen en buiten te vergoenen. </w:t>
      </w:r>
    </w:p>
    <w:p w14:paraId="028F10BA" w14:textId="27B380B5" w:rsidR="00481C22" w:rsidRPr="00EC7733" w:rsidRDefault="00481C22" w:rsidP="00EC7733">
      <w:pPr>
        <w:rPr>
          <w:rFonts w:ascii="Times New Roman" w:hAnsi="Times New Roman"/>
        </w:rPr>
      </w:pPr>
      <w:r w:rsidRPr="00EC7733">
        <w:rPr>
          <w:rFonts w:ascii="Times New Roman" w:hAnsi="Times New Roman"/>
        </w:rPr>
        <w:t xml:space="preserve">om op deze daken planten en bloemen aan te leggen. Met zelf gemaakte vogel/ vleermuiskasten, groene wanden, groen op de daken en zo de binnentuin helemaal in een kleine “eden” kunnen verlevendigen.  </w:t>
      </w:r>
      <w:r w:rsidR="00AC7A25">
        <w:rPr>
          <w:rFonts w:ascii="Times New Roman" w:hAnsi="Times New Roman"/>
        </w:rPr>
        <w:t>Voor de</w:t>
      </w:r>
      <w:r w:rsidRPr="00EC7733">
        <w:rPr>
          <w:rFonts w:ascii="Times New Roman" w:hAnsi="Times New Roman"/>
        </w:rPr>
        <w:t xml:space="preserve"> toekomst </w:t>
      </w:r>
      <w:r w:rsidR="00AC7A25">
        <w:rPr>
          <w:rFonts w:ascii="Times New Roman" w:hAnsi="Times New Roman"/>
        </w:rPr>
        <w:t xml:space="preserve">hoop ik op </w:t>
      </w:r>
      <w:r w:rsidRPr="00EC7733">
        <w:rPr>
          <w:rFonts w:ascii="Times New Roman" w:hAnsi="Times New Roman"/>
        </w:rPr>
        <w:t>een samenwerking met het stadsdeel</w:t>
      </w:r>
      <w:r w:rsidR="00AC7A25">
        <w:rPr>
          <w:rFonts w:ascii="Times New Roman" w:hAnsi="Times New Roman"/>
        </w:rPr>
        <w:t>,</w:t>
      </w:r>
      <w:r w:rsidRPr="00EC7733">
        <w:rPr>
          <w:rFonts w:ascii="Times New Roman" w:hAnsi="Times New Roman"/>
        </w:rPr>
        <w:t xml:space="preserve"> eigen haard</w:t>
      </w:r>
      <w:r w:rsidR="00AC7A25">
        <w:rPr>
          <w:rFonts w:ascii="Times New Roman" w:hAnsi="Times New Roman"/>
        </w:rPr>
        <w:t>, ondernemers en de bewoners</w:t>
      </w:r>
      <w:r w:rsidRPr="00EC7733">
        <w:rPr>
          <w:rFonts w:ascii="Times New Roman" w:hAnsi="Times New Roman"/>
        </w:rPr>
        <w:t xml:space="preserve"> </w:t>
      </w:r>
      <w:r w:rsidR="00AC7A25">
        <w:rPr>
          <w:rFonts w:ascii="Times New Roman" w:hAnsi="Times New Roman"/>
        </w:rPr>
        <w:t>om tot een</w:t>
      </w:r>
      <w:r w:rsidRPr="00EC7733">
        <w:rPr>
          <w:rFonts w:ascii="Times New Roman" w:hAnsi="Times New Roman"/>
        </w:rPr>
        <w:t xml:space="preserve"> groen in de </w:t>
      </w:r>
      <w:proofErr w:type="spellStart"/>
      <w:r w:rsidRPr="00EC7733">
        <w:rPr>
          <w:rFonts w:ascii="Times New Roman" w:hAnsi="Times New Roman"/>
        </w:rPr>
        <w:t>czaarpeterbuurt</w:t>
      </w:r>
      <w:proofErr w:type="spellEnd"/>
      <w:r w:rsidR="00AC7A25">
        <w:rPr>
          <w:rFonts w:ascii="Times New Roman" w:hAnsi="Times New Roman"/>
        </w:rPr>
        <w:t xml:space="preserve"> te komen. </w:t>
      </w:r>
      <w:r w:rsidRPr="00EC7733">
        <w:rPr>
          <w:rFonts w:ascii="Times New Roman" w:hAnsi="Times New Roman"/>
        </w:rPr>
        <w:t xml:space="preserve"> </w:t>
      </w:r>
    </w:p>
    <w:p w14:paraId="4581558F" w14:textId="77777777" w:rsidR="00481C22" w:rsidRPr="00EC7733" w:rsidRDefault="00481C22" w:rsidP="00EC7733">
      <w:pPr>
        <w:rPr>
          <w:rFonts w:ascii="Times New Roman" w:hAnsi="Times New Roman"/>
        </w:rPr>
      </w:pPr>
      <w:r w:rsidRPr="00EC7733">
        <w:rPr>
          <w:rFonts w:ascii="Times New Roman" w:hAnsi="Times New Roman"/>
        </w:rPr>
        <w:t xml:space="preserve">Daarom hier een ambitiesplan maar eenvoudiger qua budget.  </w:t>
      </w:r>
    </w:p>
    <w:p w14:paraId="1C68830E" w14:textId="0712C500" w:rsidR="00AB1897" w:rsidRPr="000B66DD" w:rsidRDefault="00AB1897" w:rsidP="00887A59">
      <w:pPr>
        <w:rPr>
          <w:b/>
        </w:rPr>
      </w:pPr>
    </w:p>
    <w:p w14:paraId="7078788A" w14:textId="77777777" w:rsidR="002213F5" w:rsidRPr="000B66DD" w:rsidRDefault="002213F5">
      <w:pPr>
        <w:spacing w:after="0" w:line="240" w:lineRule="auto"/>
        <w:rPr>
          <w:rFonts w:ascii="Times New Roman" w:eastAsia="Times New Roman" w:hAnsi="Times New Roman"/>
          <w:b/>
          <w:bCs/>
          <w:kern w:val="36"/>
          <w:sz w:val="24"/>
          <w:szCs w:val="48"/>
          <w:lang w:eastAsia="nl-NL"/>
        </w:rPr>
      </w:pPr>
      <w:r w:rsidRPr="000B66DD">
        <w:rPr>
          <w:rFonts w:ascii="Times New Roman" w:hAnsi="Times New Roman"/>
        </w:rPr>
        <w:br w:type="page"/>
      </w:r>
    </w:p>
    <w:p w14:paraId="58B538C6" w14:textId="77777777" w:rsidR="00CA13B9" w:rsidRPr="000B66DD" w:rsidRDefault="00CA13B9" w:rsidP="00BC0985">
      <w:pPr>
        <w:pStyle w:val="Kop1"/>
      </w:pPr>
      <w:bookmarkStart w:id="4" w:name="_Toc17367798"/>
      <w:bookmarkEnd w:id="3"/>
      <w:r w:rsidRPr="000B66DD">
        <w:lastRenderedPageBreak/>
        <w:t>Het</w:t>
      </w:r>
      <w:r w:rsidR="00C37B9E" w:rsidRPr="000B66DD">
        <w:t xml:space="preserve"> </w:t>
      </w:r>
      <w:r w:rsidR="002213F5" w:rsidRPr="000B66DD">
        <w:t>idee</w:t>
      </w:r>
      <w:bookmarkEnd w:id="4"/>
      <w:r w:rsidRPr="000B66DD">
        <w:t xml:space="preserve"> </w:t>
      </w:r>
    </w:p>
    <w:p w14:paraId="59F94F81" w14:textId="77777777" w:rsidR="00EC7733" w:rsidRDefault="00EC7733" w:rsidP="00EA7D4A">
      <w:pPr>
        <w:rPr>
          <w:rFonts w:ascii="Times New Roman" w:hAnsi="Times New Roman"/>
        </w:rPr>
      </w:pPr>
      <w:r>
        <w:rPr>
          <w:rFonts w:ascii="Times New Roman" w:hAnsi="Times New Roman"/>
        </w:rPr>
        <w:t>Her eerste</w:t>
      </w:r>
      <w:r w:rsidR="00EA7D4A" w:rsidRPr="000B66DD">
        <w:rPr>
          <w:rFonts w:ascii="Times New Roman" w:hAnsi="Times New Roman"/>
        </w:rPr>
        <w:t xml:space="preserve"> idee </w:t>
      </w:r>
      <w:r>
        <w:rPr>
          <w:rFonts w:ascii="Times New Roman" w:hAnsi="Times New Roman"/>
        </w:rPr>
        <w:t xml:space="preserve">is </w:t>
      </w:r>
      <w:r w:rsidR="00AB1897" w:rsidRPr="000B66DD">
        <w:rPr>
          <w:rFonts w:ascii="Times New Roman" w:hAnsi="Times New Roman"/>
        </w:rPr>
        <w:t xml:space="preserve">om </w:t>
      </w:r>
      <w:r>
        <w:rPr>
          <w:rFonts w:ascii="Times New Roman" w:hAnsi="Times New Roman"/>
        </w:rPr>
        <w:t xml:space="preserve">per </w:t>
      </w:r>
      <w:r w:rsidR="00AB1897" w:rsidRPr="000B66DD">
        <w:rPr>
          <w:rFonts w:ascii="Times New Roman" w:hAnsi="Times New Roman"/>
        </w:rPr>
        <w:t xml:space="preserve">complex te vergoenen </w:t>
      </w:r>
      <w:r>
        <w:rPr>
          <w:rFonts w:ascii="Times New Roman" w:hAnsi="Times New Roman"/>
        </w:rPr>
        <w:t xml:space="preserve">door o.a. </w:t>
      </w:r>
      <w:r w:rsidR="008A5A4F" w:rsidRPr="000B66DD">
        <w:rPr>
          <w:rFonts w:ascii="Times New Roman" w:hAnsi="Times New Roman"/>
        </w:rPr>
        <w:t xml:space="preserve">op </w:t>
      </w:r>
      <w:r>
        <w:rPr>
          <w:rFonts w:ascii="Times New Roman" w:hAnsi="Times New Roman"/>
        </w:rPr>
        <w:t xml:space="preserve">platte schuur </w:t>
      </w:r>
      <w:r w:rsidR="008A5A4F" w:rsidRPr="000B66DD">
        <w:rPr>
          <w:rFonts w:ascii="Times New Roman" w:hAnsi="Times New Roman"/>
        </w:rPr>
        <w:t xml:space="preserve">daken planten en bloemen aan te leggen. </w:t>
      </w:r>
      <w:r w:rsidR="00EA7D4A" w:rsidRPr="000B66DD">
        <w:rPr>
          <w:rFonts w:ascii="Times New Roman" w:hAnsi="Times New Roman"/>
        </w:rPr>
        <w:t xml:space="preserve">Met zelf gemaakte vogel/ vleermuiskasten, groene wanden, groen op de daken en zo de binnentuin helemaal in een kleine “eden” kunnen verlevendigen.  </w:t>
      </w:r>
    </w:p>
    <w:p w14:paraId="017D25EF" w14:textId="0C2EE235" w:rsidR="00583D0C" w:rsidRPr="000B66DD" w:rsidRDefault="00EC7733" w:rsidP="00583D0C">
      <w:pPr>
        <w:rPr>
          <w:rFonts w:ascii="Times New Roman" w:hAnsi="Times New Roman"/>
        </w:rPr>
      </w:pPr>
      <w:r>
        <w:rPr>
          <w:rFonts w:ascii="Times New Roman" w:hAnsi="Times New Roman"/>
        </w:rPr>
        <w:t xml:space="preserve">Dit zou als vliegwiel een voorbeeld voor de rest van de buurt kunnen functioneren. Ook </w:t>
      </w:r>
      <w:r w:rsidR="00FB3F86" w:rsidRPr="000B66DD">
        <w:rPr>
          <w:rFonts w:ascii="Times New Roman" w:hAnsi="Times New Roman"/>
        </w:rPr>
        <w:t xml:space="preserve">hoop ik in de toekomst een samenwerking met het stadsdeel en eigen haard in een `buurt schouw` tot verbeteringen te komen van het groen in de </w:t>
      </w:r>
      <w:proofErr w:type="spellStart"/>
      <w:r w:rsidR="00FB3F86" w:rsidRPr="000B66DD">
        <w:rPr>
          <w:rFonts w:ascii="Times New Roman" w:hAnsi="Times New Roman"/>
        </w:rPr>
        <w:t>czaarpeterbuurt</w:t>
      </w:r>
      <w:proofErr w:type="spellEnd"/>
      <w:r>
        <w:rPr>
          <w:rFonts w:ascii="Times New Roman" w:hAnsi="Times New Roman"/>
        </w:rPr>
        <w:t xml:space="preserve">. </w:t>
      </w:r>
      <w:r w:rsidR="00EA7D4A" w:rsidRPr="000B66DD">
        <w:rPr>
          <w:rFonts w:ascii="Times New Roman" w:hAnsi="Times New Roman"/>
        </w:rPr>
        <w:t xml:space="preserve">Daarom </w:t>
      </w:r>
      <w:r w:rsidR="00FB3F86" w:rsidRPr="000B66DD">
        <w:rPr>
          <w:rFonts w:ascii="Times New Roman" w:hAnsi="Times New Roman"/>
        </w:rPr>
        <w:t xml:space="preserve">hier </w:t>
      </w:r>
      <w:r w:rsidR="00EA7D4A" w:rsidRPr="000B66DD">
        <w:rPr>
          <w:rFonts w:ascii="Times New Roman" w:hAnsi="Times New Roman"/>
        </w:rPr>
        <w:t>e</w:t>
      </w:r>
      <w:r w:rsidR="00C37B9E" w:rsidRPr="000B66DD">
        <w:rPr>
          <w:rFonts w:ascii="Times New Roman" w:hAnsi="Times New Roman"/>
        </w:rPr>
        <w:t xml:space="preserve">en ambitiesplan </w:t>
      </w:r>
      <w:r w:rsidR="00FB3F86" w:rsidRPr="000B66DD">
        <w:rPr>
          <w:rFonts w:ascii="Times New Roman" w:hAnsi="Times New Roman"/>
        </w:rPr>
        <w:t>maar eenvoudiger</w:t>
      </w:r>
      <w:r w:rsidR="00C37B9E" w:rsidRPr="000B66DD">
        <w:rPr>
          <w:rFonts w:ascii="Times New Roman" w:hAnsi="Times New Roman"/>
        </w:rPr>
        <w:t xml:space="preserve"> qua</w:t>
      </w:r>
      <w:r w:rsidR="00FB3F86" w:rsidRPr="000B66DD">
        <w:rPr>
          <w:rFonts w:ascii="Times New Roman" w:hAnsi="Times New Roman"/>
        </w:rPr>
        <w:t xml:space="preserve"> budget. </w:t>
      </w:r>
      <w:r w:rsidR="00EA7D4A" w:rsidRPr="000B66DD">
        <w:rPr>
          <w:rFonts w:ascii="Times New Roman" w:hAnsi="Times New Roman"/>
        </w:rPr>
        <w:t xml:space="preserve"> </w:t>
      </w:r>
    </w:p>
    <w:p w14:paraId="184BC3A1" w14:textId="77777777" w:rsidR="0082560F" w:rsidRPr="000B66DD" w:rsidRDefault="0082560F" w:rsidP="00583D0C">
      <w:pPr>
        <w:rPr>
          <w:rFonts w:ascii="Times New Roman" w:hAnsi="Times New Roman"/>
        </w:rPr>
      </w:pPr>
    </w:p>
    <w:p w14:paraId="52CDD5AA" w14:textId="3DB501EB" w:rsidR="0082560F" w:rsidRPr="000B66DD" w:rsidRDefault="0082560F" w:rsidP="0082560F">
      <w:pPr>
        <w:rPr>
          <w:rFonts w:ascii="Times New Roman" w:hAnsi="Times New Roman"/>
        </w:rPr>
      </w:pPr>
      <w:r w:rsidRPr="000B66DD">
        <w:rPr>
          <w:rFonts w:ascii="Times New Roman" w:hAnsi="Times New Roman"/>
        </w:rPr>
        <w:t xml:space="preserve">Het eerste idee is om het complex te vergoenen </w:t>
      </w:r>
      <w:r w:rsidR="00EC7733" w:rsidRPr="000B66DD">
        <w:rPr>
          <w:rFonts w:ascii="Times New Roman" w:hAnsi="Times New Roman"/>
        </w:rPr>
        <w:t>d.m.v.</w:t>
      </w:r>
      <w:r w:rsidRPr="000B66DD">
        <w:rPr>
          <w:rFonts w:ascii="Times New Roman" w:hAnsi="Times New Roman"/>
        </w:rPr>
        <w:t xml:space="preserve"> op platte daken </w:t>
      </w:r>
      <w:proofErr w:type="spellStart"/>
      <w:r w:rsidRPr="000B66DD">
        <w:rPr>
          <w:rFonts w:ascii="Times New Roman" w:hAnsi="Times New Roman"/>
        </w:rPr>
        <w:t>bloemensedum</w:t>
      </w:r>
      <w:proofErr w:type="spellEnd"/>
      <w:r w:rsidRPr="000B66DD">
        <w:rPr>
          <w:rFonts w:ascii="Times New Roman" w:hAnsi="Times New Roman"/>
        </w:rPr>
        <w:t xml:space="preserve"> aan te leggen. </w:t>
      </w:r>
    </w:p>
    <w:p w14:paraId="7B26F8A7" w14:textId="45841053" w:rsidR="0082560F" w:rsidRPr="000B66DD" w:rsidRDefault="0082560F" w:rsidP="0082560F">
      <w:pPr>
        <w:rPr>
          <w:rFonts w:ascii="Times New Roman" w:hAnsi="Times New Roman"/>
        </w:rPr>
      </w:pPr>
      <w:r w:rsidRPr="000B66DD">
        <w:rPr>
          <w:rFonts w:ascii="Times New Roman" w:hAnsi="Times New Roman"/>
        </w:rPr>
        <w:t xml:space="preserve">Ten tweede klimplanten op kritische punten aan de wanden </w:t>
      </w:r>
      <w:r w:rsidR="00EC7733" w:rsidRPr="000B66DD">
        <w:rPr>
          <w:rFonts w:ascii="Times New Roman" w:hAnsi="Times New Roman"/>
        </w:rPr>
        <w:t>d.m.v.</w:t>
      </w:r>
      <w:r w:rsidRPr="000B66DD">
        <w:rPr>
          <w:rFonts w:ascii="Times New Roman" w:hAnsi="Times New Roman"/>
        </w:rPr>
        <w:t xml:space="preserve"> geleiding.</w:t>
      </w:r>
    </w:p>
    <w:p w14:paraId="5AAB81F6" w14:textId="454E76B2" w:rsidR="0082560F" w:rsidRPr="000B66DD" w:rsidRDefault="0082560F" w:rsidP="0082560F">
      <w:pPr>
        <w:rPr>
          <w:rFonts w:ascii="Times New Roman" w:hAnsi="Times New Roman"/>
        </w:rPr>
      </w:pPr>
      <w:r w:rsidRPr="000B66DD">
        <w:rPr>
          <w:rFonts w:ascii="Times New Roman" w:hAnsi="Times New Roman"/>
        </w:rPr>
        <w:t>Ten derde enkele tegels uit de tuin en aarde met er in met eenvoudig, laag, onderhoud-vrij groen beplanting. Bijvoorbeeld: varens en bodembedekkers. In verhoogde borders.</w:t>
      </w:r>
    </w:p>
    <w:p w14:paraId="2ACBEDB2" w14:textId="2527B179" w:rsidR="008802C9" w:rsidRPr="000B66DD" w:rsidRDefault="0082560F" w:rsidP="0082560F">
      <w:pPr>
        <w:rPr>
          <w:rFonts w:ascii="Times New Roman" w:hAnsi="Times New Roman"/>
        </w:rPr>
      </w:pPr>
      <w:r w:rsidRPr="000B66DD">
        <w:rPr>
          <w:rFonts w:ascii="Times New Roman" w:hAnsi="Times New Roman"/>
        </w:rPr>
        <w:t xml:space="preserve">Als laatste staat het idee </w:t>
      </w:r>
      <w:r w:rsidR="008802C9" w:rsidRPr="000B66DD">
        <w:rPr>
          <w:rFonts w:ascii="Times New Roman" w:hAnsi="Times New Roman"/>
        </w:rPr>
        <w:t>van vogel</w:t>
      </w:r>
      <w:r w:rsidRPr="000B66DD">
        <w:rPr>
          <w:rFonts w:ascii="Times New Roman" w:hAnsi="Times New Roman"/>
        </w:rPr>
        <w:t>huisjes</w:t>
      </w:r>
      <w:r w:rsidR="008802C9" w:rsidRPr="000B66DD">
        <w:rPr>
          <w:rFonts w:ascii="Times New Roman" w:hAnsi="Times New Roman"/>
        </w:rPr>
        <w:t>/bakken</w:t>
      </w:r>
      <w:r w:rsidRPr="000B66DD">
        <w:rPr>
          <w:rFonts w:ascii="Times New Roman" w:hAnsi="Times New Roman"/>
        </w:rPr>
        <w:t xml:space="preserve"> los van ideeën hierboven, het zou wel een verrijking kunnen zijn. Het idee is zelf gemaakte kasten en plantenbakken aan de gevel in de binnentuin aan de gevel. De huisjes en bakken worden gemaakt op de dag van het </w:t>
      </w:r>
      <w:proofErr w:type="spellStart"/>
      <w:r w:rsidRPr="000B66DD">
        <w:rPr>
          <w:rFonts w:ascii="Times New Roman" w:hAnsi="Times New Roman"/>
        </w:rPr>
        <w:t>czaarpeterstraat</w:t>
      </w:r>
      <w:proofErr w:type="spellEnd"/>
      <w:r w:rsidRPr="000B66DD">
        <w:rPr>
          <w:rFonts w:ascii="Times New Roman" w:hAnsi="Times New Roman"/>
        </w:rPr>
        <w:t xml:space="preserve"> feest </w:t>
      </w:r>
      <w:r w:rsidR="008802C9" w:rsidRPr="000B66DD">
        <w:rPr>
          <w:rFonts w:ascii="Times New Roman" w:hAnsi="Times New Roman"/>
        </w:rPr>
        <w:t xml:space="preserve">en wordt aan geboden </w:t>
      </w:r>
      <w:r w:rsidRPr="000B66DD">
        <w:rPr>
          <w:rFonts w:ascii="Times New Roman" w:hAnsi="Times New Roman"/>
        </w:rPr>
        <w:t xml:space="preserve">als </w:t>
      </w:r>
      <w:r w:rsidR="008802C9" w:rsidRPr="000B66DD">
        <w:rPr>
          <w:rFonts w:ascii="Times New Roman" w:hAnsi="Times New Roman"/>
        </w:rPr>
        <w:t xml:space="preserve">een </w:t>
      </w:r>
      <w:r w:rsidRPr="000B66DD">
        <w:rPr>
          <w:rFonts w:ascii="Times New Roman" w:hAnsi="Times New Roman"/>
        </w:rPr>
        <w:t>ei</w:t>
      </w:r>
      <w:r w:rsidR="008802C9" w:rsidRPr="000B66DD">
        <w:rPr>
          <w:rFonts w:ascii="Times New Roman" w:hAnsi="Times New Roman"/>
        </w:rPr>
        <w:t>gen haard/ bewonerscommissie</w:t>
      </w:r>
      <w:r w:rsidRPr="000B66DD">
        <w:rPr>
          <w:rFonts w:ascii="Times New Roman" w:hAnsi="Times New Roman"/>
        </w:rPr>
        <w:t xml:space="preserve"> activiteit</w:t>
      </w:r>
      <w:r w:rsidR="008802C9" w:rsidRPr="000B66DD">
        <w:rPr>
          <w:rFonts w:ascii="Times New Roman" w:hAnsi="Times New Roman"/>
        </w:rPr>
        <w:t xml:space="preserve"> in de </w:t>
      </w:r>
      <w:r w:rsidR="00EC7733">
        <w:rPr>
          <w:rFonts w:ascii="Times New Roman" w:hAnsi="Times New Roman"/>
        </w:rPr>
        <w:t>buurt.</w:t>
      </w:r>
    </w:p>
    <w:p w14:paraId="1D0AADE9" w14:textId="296C6139" w:rsidR="0082560F" w:rsidRPr="00EC7733" w:rsidRDefault="00EC7733" w:rsidP="0082560F">
      <w:pPr>
        <w:rPr>
          <w:rFonts w:ascii="Times New Roman" w:hAnsi="Times New Roman"/>
          <w:i/>
        </w:rPr>
      </w:pPr>
      <w:r>
        <w:rPr>
          <w:rFonts w:ascii="Times New Roman" w:hAnsi="Times New Roman"/>
        </w:rPr>
        <w:t xml:space="preserve">Ik wil dit doen in samenwerking met de kunstenaars die in het pand om de hoek aan het </w:t>
      </w:r>
      <w:proofErr w:type="spellStart"/>
      <w:r>
        <w:rPr>
          <w:rFonts w:ascii="Times New Roman" w:hAnsi="Times New Roman"/>
        </w:rPr>
        <w:t>funen</w:t>
      </w:r>
      <w:proofErr w:type="spellEnd"/>
      <w:r>
        <w:rPr>
          <w:rFonts w:ascii="Times New Roman" w:hAnsi="Times New Roman"/>
        </w:rPr>
        <w:t xml:space="preserve"> park wonen, </w:t>
      </w:r>
      <w:r w:rsidR="0082560F" w:rsidRPr="000B66DD">
        <w:rPr>
          <w:rFonts w:ascii="Times New Roman" w:hAnsi="Times New Roman"/>
        </w:rPr>
        <w:t>d</w:t>
      </w:r>
      <w:r>
        <w:rPr>
          <w:rFonts w:ascii="Times New Roman" w:hAnsi="Times New Roman"/>
        </w:rPr>
        <w:t>i</w:t>
      </w:r>
      <w:r w:rsidR="0082560F" w:rsidRPr="000B66DD">
        <w:rPr>
          <w:rFonts w:ascii="Times New Roman" w:hAnsi="Times New Roman"/>
        </w:rPr>
        <w:t>e leiding op zich wil</w:t>
      </w:r>
      <w:r>
        <w:rPr>
          <w:rFonts w:ascii="Times New Roman" w:hAnsi="Times New Roman"/>
        </w:rPr>
        <w:t>t</w:t>
      </w:r>
      <w:r w:rsidR="0082560F" w:rsidRPr="000B66DD">
        <w:rPr>
          <w:rFonts w:ascii="Times New Roman" w:hAnsi="Times New Roman"/>
        </w:rPr>
        <w:t xml:space="preserve"> nemen en </w:t>
      </w:r>
      <w:r>
        <w:rPr>
          <w:rFonts w:ascii="Times New Roman" w:hAnsi="Times New Roman"/>
        </w:rPr>
        <w:t xml:space="preserve">kan </w:t>
      </w:r>
      <w:r w:rsidR="0082560F" w:rsidRPr="000B66DD">
        <w:rPr>
          <w:rFonts w:ascii="Times New Roman" w:hAnsi="Times New Roman"/>
        </w:rPr>
        <w:t>ondersteunen bij het maken van de verschillende kastjes. Bijkomend voordeel hierbij zouden bewoners/ ondernemers en geïnteresseerde uit  het complex de kans krijgen met elkaar kennis te maken tijdens de activiteit.</w:t>
      </w:r>
      <w:r>
        <w:rPr>
          <w:rFonts w:ascii="Times New Roman" w:hAnsi="Times New Roman"/>
        </w:rPr>
        <w:t xml:space="preserve"> Ik denk aan klei gevormde en gebakken potten/ vogelhuisjes, hout getimmerde</w:t>
      </w:r>
      <w:r w:rsidR="00376E92">
        <w:rPr>
          <w:rFonts w:ascii="Times New Roman" w:hAnsi="Times New Roman"/>
        </w:rPr>
        <w:t xml:space="preserve">, etc. </w:t>
      </w:r>
      <w:r>
        <w:rPr>
          <w:rFonts w:ascii="Times New Roman" w:hAnsi="Times New Roman"/>
        </w:rPr>
        <w:t xml:space="preserve"> </w:t>
      </w:r>
    </w:p>
    <w:p w14:paraId="111749B8" w14:textId="77777777" w:rsidR="0082560F" w:rsidRPr="000B66DD" w:rsidRDefault="0082560F" w:rsidP="008A5A4F">
      <w:pPr>
        <w:rPr>
          <w:rFonts w:ascii="Times New Roman" w:hAnsi="Times New Roman"/>
        </w:rPr>
      </w:pPr>
    </w:p>
    <w:p w14:paraId="4573C686" w14:textId="77777777" w:rsidR="0082560F" w:rsidRPr="000B66DD" w:rsidRDefault="0082560F" w:rsidP="008A5A4F">
      <w:pPr>
        <w:rPr>
          <w:rFonts w:ascii="Times New Roman" w:hAnsi="Times New Roman"/>
        </w:rPr>
      </w:pPr>
    </w:p>
    <w:p w14:paraId="0593E2BE" w14:textId="77777777" w:rsidR="0082560F" w:rsidRPr="000B66DD" w:rsidRDefault="0082560F" w:rsidP="008A5A4F">
      <w:pPr>
        <w:rPr>
          <w:rFonts w:ascii="Times New Roman" w:hAnsi="Times New Roman"/>
        </w:rPr>
      </w:pPr>
    </w:p>
    <w:p w14:paraId="4EAD02F5" w14:textId="350FD273" w:rsidR="008C2CCE" w:rsidRPr="000B66DD" w:rsidRDefault="0018235F" w:rsidP="00CA13B9">
      <w:pPr>
        <w:rPr>
          <w:rFonts w:ascii="Times New Roman" w:eastAsia="Times New Roman" w:hAnsi="Times New Roman"/>
          <w:sz w:val="24"/>
          <w:szCs w:val="24"/>
          <w:lang w:eastAsia="nl-NL"/>
        </w:rPr>
      </w:pPr>
      <w:r w:rsidRPr="000B66DD">
        <w:rPr>
          <w:rFonts w:ascii="Times New Roman" w:hAnsi="Times New Roman"/>
        </w:rPr>
        <w:t xml:space="preserve">  </w:t>
      </w:r>
      <w:r w:rsidRPr="000B66DD">
        <w:rPr>
          <w:rFonts w:ascii="Times New Roman" w:hAnsi="Times New Roman"/>
          <w:noProof/>
          <w:lang w:eastAsia="nl-NL"/>
        </w:rPr>
        <w:t xml:space="preserve"> </w:t>
      </w:r>
      <w:r w:rsidR="008C2CCE" w:rsidRPr="000B66DD">
        <w:rPr>
          <w:rFonts w:ascii="Times New Roman" w:hAnsi="Times New Roman"/>
        </w:rPr>
        <w:t xml:space="preserve"> </w:t>
      </w:r>
    </w:p>
    <w:p w14:paraId="5E575FF9" w14:textId="77777777" w:rsidR="00094012" w:rsidRPr="000B66DD" w:rsidRDefault="002213F5" w:rsidP="00EA7D4A">
      <w:pPr>
        <w:spacing w:after="0" w:line="240" w:lineRule="auto"/>
        <w:rPr>
          <w:rFonts w:ascii="Times New Roman" w:eastAsia="Times New Roman" w:hAnsi="Times New Roman"/>
          <w:b/>
          <w:bCs/>
          <w:kern w:val="36"/>
          <w:sz w:val="24"/>
          <w:szCs w:val="48"/>
          <w:lang w:eastAsia="nl-NL"/>
        </w:rPr>
      </w:pPr>
      <w:r w:rsidRPr="000B66DD">
        <w:rPr>
          <w:rFonts w:ascii="Times New Roman" w:hAnsi="Times New Roman"/>
        </w:rPr>
        <w:br w:type="page"/>
      </w:r>
      <w:r w:rsidR="00EA7D4A" w:rsidRPr="000B66DD">
        <w:rPr>
          <w:rFonts w:ascii="Times New Roman" w:eastAsia="Times New Roman" w:hAnsi="Times New Roman"/>
          <w:b/>
          <w:bCs/>
          <w:kern w:val="36"/>
          <w:sz w:val="24"/>
          <w:szCs w:val="48"/>
          <w:lang w:eastAsia="nl-NL"/>
        </w:rPr>
        <w:lastRenderedPageBreak/>
        <w:t xml:space="preserve"> </w:t>
      </w:r>
    </w:p>
    <w:p w14:paraId="5909ADAB" w14:textId="77777777" w:rsidR="00CA13B9" w:rsidRPr="000B66DD" w:rsidRDefault="00CA13B9" w:rsidP="00371E26">
      <w:pPr>
        <w:pStyle w:val="Kop1"/>
      </w:pPr>
      <w:bookmarkStart w:id="5" w:name="_Toc17367799"/>
      <w:r w:rsidRPr="000B66DD">
        <w:t>Verantwoording</w:t>
      </w:r>
      <w:bookmarkEnd w:id="5"/>
    </w:p>
    <w:p w14:paraId="63586DA2" w14:textId="77777777" w:rsidR="00A001C5" w:rsidRPr="000B66DD" w:rsidRDefault="00A001C5" w:rsidP="00BD0183">
      <w:pPr>
        <w:pStyle w:val="Kop2"/>
        <w:rPr>
          <w:rStyle w:val="Kop2Char"/>
          <w:i/>
          <w:shd w:val="clear" w:color="auto" w:fill="auto"/>
        </w:rPr>
      </w:pPr>
      <w:bookmarkStart w:id="6" w:name="_Toc17367800"/>
      <w:r w:rsidRPr="000B66DD">
        <w:rPr>
          <w:rStyle w:val="Kop2Char"/>
          <w:i/>
          <w:shd w:val="clear" w:color="auto" w:fill="auto"/>
        </w:rPr>
        <w:t>Praktische voordelen van groenen daken.</w:t>
      </w:r>
      <w:bookmarkEnd w:id="6"/>
      <w:r w:rsidRPr="000B66DD">
        <w:rPr>
          <w:rStyle w:val="Kop2Char"/>
          <w:i/>
          <w:shd w:val="clear" w:color="auto" w:fill="auto"/>
        </w:rPr>
        <w:t xml:space="preserve"> </w:t>
      </w:r>
    </w:p>
    <w:p w14:paraId="5272CB00" w14:textId="77777777" w:rsidR="00CA52F3" w:rsidRPr="000B66DD" w:rsidRDefault="00A001C5" w:rsidP="00A001C5">
      <w:pPr>
        <w:rPr>
          <w:rStyle w:val="Zwaar"/>
          <w:rFonts w:ascii="Times New Roman" w:hAnsi="Times New Roman"/>
        </w:rPr>
      </w:pPr>
      <w:r w:rsidRPr="000B66DD">
        <w:rPr>
          <w:rFonts w:ascii="Times New Roman" w:hAnsi="Times New Roman"/>
        </w:rPr>
        <w:t xml:space="preserve">De groenen daken </w:t>
      </w:r>
      <w:r w:rsidR="00CA52F3" w:rsidRPr="000B66DD">
        <w:rPr>
          <w:rFonts w:ascii="Times New Roman" w:hAnsi="Times New Roman"/>
        </w:rPr>
        <w:t>zorgen voor verkoeling, zowel voor het gebouw als voor de stad. Groene daken bufferen regenwater en zorgen ervoor dat het riool niet overbelast raakt bij hevige regenbuien. Ook dragen groene daken bij aan de reductie van fijnstof in de lucht en zorgen groene daken voor meer diversiteit van flora en fauna in de stad</w:t>
      </w:r>
      <w:r w:rsidR="001E25BD" w:rsidRPr="000B66DD">
        <w:rPr>
          <w:rFonts w:ascii="Times New Roman" w:hAnsi="Times New Roman"/>
        </w:rPr>
        <w:t>.</w:t>
      </w:r>
      <w:r w:rsidR="00CA52F3" w:rsidRPr="000B66DD">
        <w:rPr>
          <w:rStyle w:val="Zwaar"/>
          <w:rFonts w:ascii="Times New Roman" w:hAnsi="Times New Roman"/>
        </w:rPr>
        <w:t xml:space="preserve"> </w:t>
      </w:r>
    </w:p>
    <w:p w14:paraId="18E28F1A" w14:textId="77777777" w:rsidR="00A56999" w:rsidRPr="000B66DD" w:rsidRDefault="00CA52F3" w:rsidP="00A30027">
      <w:pPr>
        <w:rPr>
          <w:rFonts w:ascii="Times New Roman" w:hAnsi="Times New Roman"/>
        </w:rPr>
      </w:pPr>
      <w:bookmarkStart w:id="7" w:name="_Toc17367801"/>
      <w:r w:rsidRPr="000B66DD">
        <w:rPr>
          <w:rStyle w:val="Kop2Char"/>
          <w:rFonts w:eastAsia="Calibri"/>
        </w:rPr>
        <w:t>Esthetische waarde</w:t>
      </w:r>
      <w:r w:rsidR="00A001C5" w:rsidRPr="000B66DD">
        <w:rPr>
          <w:rStyle w:val="Kop2Char"/>
          <w:rFonts w:eastAsia="Calibri"/>
        </w:rPr>
        <w:t xml:space="preserve"> van groene daken</w:t>
      </w:r>
      <w:bookmarkEnd w:id="7"/>
      <w:r w:rsidRPr="000B66DD">
        <w:rPr>
          <w:rFonts w:ascii="Times New Roman" w:hAnsi="Times New Roman"/>
        </w:rPr>
        <w:br/>
        <w:t xml:space="preserve">Een groen dak heeft niet alleen voordelen voor de gebruiker, maar ook voor de directe omgeving. Het kan het leefklimaat in stedelijke gebieden prettiger maken doordat de natuur wordt teruggebracht in de stad. De therapeutische invloed van natuur is bekend en kan leiden tot de reductie van stress, verlaging van de bloeddruk, afname van spierpijn en een toename van positieve gevoelens. </w:t>
      </w:r>
    </w:p>
    <w:p w14:paraId="663C82E5" w14:textId="77777777" w:rsidR="00A56999" w:rsidRPr="000B66DD" w:rsidRDefault="00A56999" w:rsidP="00A56999">
      <w:pPr>
        <w:rPr>
          <w:rFonts w:ascii="Times New Roman" w:eastAsia="Times New Roman" w:hAnsi="Times New Roman"/>
          <w:sz w:val="24"/>
          <w:szCs w:val="24"/>
          <w:lang w:eastAsia="nl-NL"/>
        </w:rPr>
      </w:pPr>
      <w:bookmarkStart w:id="8" w:name="_Toc17367802"/>
      <w:r w:rsidRPr="000B66DD">
        <w:rPr>
          <w:rStyle w:val="Kop2Char"/>
          <w:rFonts w:eastAsia="Calibri"/>
        </w:rPr>
        <w:t xml:space="preserve">Toename van </w:t>
      </w:r>
      <w:proofErr w:type="spellStart"/>
      <w:r w:rsidRPr="000B66DD">
        <w:rPr>
          <w:rStyle w:val="Kop2Char"/>
          <w:rFonts w:eastAsia="Calibri"/>
        </w:rPr>
        <w:t>biodiverstiteit</w:t>
      </w:r>
      <w:proofErr w:type="spellEnd"/>
      <w:r w:rsidRPr="000B66DD">
        <w:rPr>
          <w:rStyle w:val="Kop2Char"/>
          <w:rFonts w:eastAsia="Calibri"/>
        </w:rPr>
        <w:t xml:space="preserve"> in de stad</w:t>
      </w:r>
      <w:bookmarkEnd w:id="8"/>
      <w:r w:rsidRPr="000B66DD">
        <w:rPr>
          <w:rStyle w:val="Kop2Char"/>
          <w:rFonts w:eastAsia="Calibri"/>
        </w:rPr>
        <w:br/>
      </w:r>
      <w:r w:rsidRPr="000B66DD">
        <w:rPr>
          <w:rFonts w:ascii="Times New Roman" w:eastAsia="Times New Roman" w:hAnsi="Times New Roman"/>
          <w:sz w:val="24"/>
          <w:szCs w:val="24"/>
          <w:lang w:eastAsia="nl-NL"/>
        </w:rPr>
        <w:t>Groene daken kunnen meewerken aan het behoud of herstel van bedreigde diersoorten en planten, zoals bijvoorbeeld vogels en bijen: De groene daken kunnen binnen onze buurt een oase vormen en een netwerken vormen met de andere groene plekken (</w:t>
      </w:r>
      <w:proofErr w:type="spellStart"/>
      <w:r w:rsidRPr="000B66DD">
        <w:rPr>
          <w:rFonts w:ascii="Times New Roman" w:eastAsia="Times New Roman" w:hAnsi="Times New Roman"/>
          <w:sz w:val="24"/>
          <w:szCs w:val="24"/>
          <w:lang w:eastAsia="nl-NL"/>
        </w:rPr>
        <w:t>funepark</w:t>
      </w:r>
      <w:proofErr w:type="spellEnd"/>
      <w:r w:rsidRPr="000B66DD">
        <w:rPr>
          <w:rFonts w:ascii="Times New Roman" w:eastAsia="Times New Roman" w:hAnsi="Times New Roman"/>
          <w:sz w:val="24"/>
          <w:szCs w:val="24"/>
          <w:lang w:eastAsia="nl-NL"/>
        </w:rPr>
        <w:t xml:space="preserve"> en de  spoordijk). </w:t>
      </w:r>
    </w:p>
    <w:p w14:paraId="3A767571" w14:textId="3BBFE0C5" w:rsidR="00A56999" w:rsidRPr="000B66DD" w:rsidRDefault="00A56999" w:rsidP="00A56999">
      <w:pPr>
        <w:rPr>
          <w:rFonts w:ascii="Times New Roman" w:hAnsi="Times New Roman"/>
        </w:rPr>
      </w:pPr>
      <w:bookmarkStart w:id="9" w:name="_Toc17367803"/>
      <w:r w:rsidRPr="000B66DD">
        <w:rPr>
          <w:rStyle w:val="Kop2Char"/>
          <w:rFonts w:eastAsia="Calibri"/>
        </w:rPr>
        <w:t>Geluidsdemping</w:t>
      </w:r>
      <w:bookmarkEnd w:id="9"/>
      <w:r w:rsidRPr="000B66DD">
        <w:rPr>
          <w:rFonts w:ascii="Times New Roman" w:hAnsi="Times New Roman"/>
          <w:b/>
          <w:bCs/>
        </w:rPr>
        <w:br/>
      </w:r>
      <w:r w:rsidR="00AF6F37" w:rsidRPr="000B66DD">
        <w:rPr>
          <w:rFonts w:ascii="Times New Roman" w:hAnsi="Times New Roman"/>
        </w:rPr>
        <w:t xml:space="preserve">In dit smalle huizen blok blijft geluid galmen en daardoor wordt het geluid uit de winkels versterkt. </w:t>
      </w:r>
      <w:r w:rsidRPr="000B66DD">
        <w:rPr>
          <w:rFonts w:ascii="Times New Roman" w:hAnsi="Times New Roman"/>
        </w:rPr>
        <w:t xml:space="preserve">Groene daken hebben </w:t>
      </w:r>
      <w:proofErr w:type="spellStart"/>
      <w:r w:rsidRPr="000B66DD">
        <w:rPr>
          <w:rFonts w:ascii="Times New Roman" w:hAnsi="Times New Roman"/>
        </w:rPr>
        <w:t>hebben</w:t>
      </w:r>
      <w:proofErr w:type="spellEnd"/>
      <w:r w:rsidRPr="000B66DD">
        <w:rPr>
          <w:rFonts w:ascii="Times New Roman" w:hAnsi="Times New Roman"/>
        </w:rPr>
        <w:t xml:space="preserve"> een geluiddempende werking. De harde oppervlakken zoals steen werken geluid reflecterend in plaats van geluidsabsorberend. </w:t>
      </w:r>
    </w:p>
    <w:p w14:paraId="6D843941" w14:textId="77777777" w:rsidR="003E4012" w:rsidRPr="000B66DD" w:rsidRDefault="000835EC" w:rsidP="007F2216">
      <w:pPr>
        <w:rPr>
          <w:rFonts w:ascii="Times New Roman" w:hAnsi="Times New Roman"/>
          <w:shd w:val="clear" w:color="auto" w:fill="FFFFFF"/>
        </w:rPr>
      </w:pPr>
      <w:r w:rsidRPr="000B66DD">
        <w:rPr>
          <w:rFonts w:ascii="Times New Roman" w:hAnsi="Times New Roman"/>
          <w:shd w:val="clear" w:color="auto" w:fill="FFFFFF"/>
        </w:rPr>
        <w:t>Voordeel van een plat</w:t>
      </w:r>
      <w:r w:rsidR="003E4012" w:rsidRPr="000B66DD">
        <w:rPr>
          <w:rFonts w:ascii="Times New Roman" w:hAnsi="Times New Roman"/>
          <w:shd w:val="clear" w:color="auto" w:fill="FFFFFF"/>
        </w:rPr>
        <w:t xml:space="preserve"> </w:t>
      </w:r>
      <w:r w:rsidRPr="000B66DD">
        <w:rPr>
          <w:rFonts w:ascii="Times New Roman" w:hAnsi="Times New Roman"/>
          <w:shd w:val="clear" w:color="auto" w:fill="FFFFFF"/>
        </w:rPr>
        <w:t xml:space="preserve">dak is alleen in het begin het een beetje vochtig moet worden houden. </w:t>
      </w:r>
      <w:proofErr w:type="spellStart"/>
      <w:r w:rsidRPr="000B66DD">
        <w:rPr>
          <w:rFonts w:ascii="Times New Roman" w:hAnsi="Times New Roman"/>
          <w:shd w:val="clear" w:color="auto" w:fill="FFFFFF"/>
        </w:rPr>
        <w:t>Sedum</w:t>
      </w:r>
      <w:proofErr w:type="spellEnd"/>
      <w:r w:rsidRPr="000B66DD">
        <w:rPr>
          <w:rFonts w:ascii="Times New Roman" w:hAnsi="Times New Roman"/>
          <w:shd w:val="clear" w:color="auto" w:fill="FFFFFF"/>
        </w:rPr>
        <w:t xml:space="preserve"> hoef je ook nooit te maaien en je kan er ook op lopen of zelfs in de zon liggen.</w:t>
      </w:r>
      <w:r w:rsidR="003E4012" w:rsidRPr="000B66DD">
        <w:rPr>
          <w:rFonts w:ascii="Times New Roman" w:hAnsi="Times New Roman"/>
          <w:shd w:val="clear" w:color="auto" w:fill="FFFFFF"/>
        </w:rPr>
        <w:t xml:space="preserve"> </w:t>
      </w:r>
    </w:p>
    <w:p w14:paraId="04955E37" w14:textId="77777777" w:rsidR="00DE73F2" w:rsidRPr="000B66DD" w:rsidRDefault="003E4012" w:rsidP="00DE73F2">
      <w:pPr>
        <w:rPr>
          <w:rFonts w:ascii="Times New Roman" w:hAnsi="Times New Roman"/>
          <w:shd w:val="clear" w:color="auto" w:fill="FFFFFF"/>
        </w:rPr>
      </w:pPr>
      <w:r w:rsidRPr="000B66DD">
        <w:rPr>
          <w:rFonts w:ascii="Times New Roman" w:hAnsi="Times New Roman"/>
          <w:shd w:val="clear" w:color="auto" w:fill="FFFFFF"/>
        </w:rPr>
        <w:t xml:space="preserve">Daarbij is er geen onderhoud meer nodig voor </w:t>
      </w:r>
      <w:r w:rsidR="00DE73F2" w:rsidRPr="000B66DD">
        <w:rPr>
          <w:rFonts w:ascii="Times New Roman" w:hAnsi="Times New Roman"/>
          <w:lang w:eastAsia="nl-NL"/>
        </w:rPr>
        <w:t xml:space="preserve">een groen dak gaat, namelijk langer mee dan conventionele dakbedekking. </w:t>
      </w:r>
      <w:r w:rsidR="00DE73F2" w:rsidRPr="000B66DD">
        <w:rPr>
          <w:rFonts w:ascii="Times New Roman" w:hAnsi="Times New Roman"/>
        </w:rPr>
        <w:t xml:space="preserve">Dankzij een groen dak kan het dakbedekkingsmateriaal van je dak wel twee keer zo lang meegaan: de begroeiing beschermt het </w:t>
      </w:r>
      <w:proofErr w:type="spellStart"/>
      <w:r w:rsidR="00DE73F2" w:rsidRPr="000B66DD">
        <w:rPr>
          <w:rFonts w:ascii="Times New Roman" w:hAnsi="Times New Roman"/>
        </w:rPr>
        <w:t>bitumendak</w:t>
      </w:r>
      <w:proofErr w:type="spellEnd"/>
      <w:r w:rsidR="00DE73F2" w:rsidRPr="000B66DD">
        <w:rPr>
          <w:rFonts w:ascii="Times New Roman" w:hAnsi="Times New Roman"/>
        </w:rPr>
        <w:t xml:space="preserve"> tegen UV en zoninvloeden. </w:t>
      </w:r>
      <w:r w:rsidR="00DE73F2" w:rsidRPr="000B66DD">
        <w:rPr>
          <w:rFonts w:ascii="Times New Roman" w:hAnsi="Times New Roman"/>
          <w:i/>
        </w:rPr>
        <w:t>Bron: milieucentraal.nl</w:t>
      </w:r>
    </w:p>
    <w:p w14:paraId="714C1129" w14:textId="77777777" w:rsidR="00DE73F2" w:rsidRPr="000B66DD" w:rsidRDefault="00DE73F2" w:rsidP="00DE73F2">
      <w:pPr>
        <w:rPr>
          <w:rFonts w:ascii="Times New Roman" w:hAnsi="Times New Roman"/>
          <w:lang w:eastAsia="nl-NL"/>
        </w:rPr>
      </w:pPr>
      <w:r w:rsidRPr="000B66DD">
        <w:rPr>
          <w:rFonts w:ascii="Times New Roman" w:hAnsi="Times New Roman"/>
          <w:lang w:eastAsia="nl-NL"/>
        </w:rPr>
        <w:t>Bovendien word je aantoonbaar gelukkiger van groen.</w:t>
      </w:r>
    </w:p>
    <w:p w14:paraId="44466EEB" w14:textId="77777777" w:rsidR="00640676" w:rsidRPr="000B66DD" w:rsidRDefault="001A65D7">
      <w:pPr>
        <w:spacing w:after="0" w:line="240" w:lineRule="auto"/>
        <w:rPr>
          <w:rFonts w:ascii="Times New Roman" w:hAnsi="Times New Roman"/>
          <w:shd w:val="clear" w:color="auto" w:fill="FFFFFF"/>
        </w:rPr>
      </w:pPr>
      <w:r w:rsidRPr="000B66DD">
        <w:rPr>
          <w:rFonts w:ascii="Times New Roman" w:hAnsi="Times New Roman"/>
          <w:shd w:val="clear" w:color="auto" w:fill="FFFFFF"/>
        </w:rPr>
        <w:t xml:space="preserve">Last but </w:t>
      </w:r>
      <w:proofErr w:type="spellStart"/>
      <w:r w:rsidRPr="000B66DD">
        <w:rPr>
          <w:rFonts w:ascii="Times New Roman" w:hAnsi="Times New Roman"/>
          <w:shd w:val="clear" w:color="auto" w:fill="FFFFFF"/>
        </w:rPr>
        <w:t>not</w:t>
      </w:r>
      <w:proofErr w:type="spellEnd"/>
      <w:r w:rsidRPr="000B66DD">
        <w:rPr>
          <w:rFonts w:ascii="Times New Roman" w:hAnsi="Times New Roman"/>
          <w:shd w:val="clear" w:color="auto" w:fill="FFFFFF"/>
        </w:rPr>
        <w:t xml:space="preserve"> </w:t>
      </w:r>
      <w:proofErr w:type="spellStart"/>
      <w:r w:rsidRPr="000B66DD">
        <w:rPr>
          <w:rFonts w:ascii="Times New Roman" w:hAnsi="Times New Roman"/>
          <w:shd w:val="clear" w:color="auto" w:fill="FFFFFF"/>
        </w:rPr>
        <w:t>least</w:t>
      </w:r>
      <w:proofErr w:type="spellEnd"/>
      <w:r w:rsidRPr="000B66DD">
        <w:rPr>
          <w:rFonts w:ascii="Times New Roman" w:hAnsi="Times New Roman"/>
          <w:shd w:val="clear" w:color="auto" w:fill="FFFFFF"/>
        </w:rPr>
        <w:t xml:space="preserve"> zou dit “groene eden”</w:t>
      </w:r>
      <w:r w:rsidR="00AF6F37" w:rsidRPr="000B66DD">
        <w:rPr>
          <w:rFonts w:ascii="Times New Roman" w:hAnsi="Times New Roman"/>
          <w:shd w:val="clear" w:color="auto" w:fill="FFFFFF"/>
        </w:rPr>
        <w:t xml:space="preserve"> van boven een fantastische reclame zijn voor </w:t>
      </w:r>
      <w:r w:rsidR="00640676" w:rsidRPr="000B66DD">
        <w:rPr>
          <w:rFonts w:ascii="Times New Roman" w:hAnsi="Times New Roman"/>
          <w:shd w:val="clear" w:color="auto" w:fill="FFFFFF"/>
        </w:rPr>
        <w:t xml:space="preserve">een positief groen imago van </w:t>
      </w:r>
      <w:r w:rsidR="00AF6F37" w:rsidRPr="000B66DD">
        <w:rPr>
          <w:rFonts w:ascii="Times New Roman" w:hAnsi="Times New Roman"/>
          <w:shd w:val="clear" w:color="auto" w:fill="FFFFFF"/>
        </w:rPr>
        <w:t>eigen haard</w:t>
      </w:r>
      <w:r w:rsidR="00640676" w:rsidRPr="000B66DD">
        <w:rPr>
          <w:rFonts w:ascii="Times New Roman" w:hAnsi="Times New Roman"/>
          <w:shd w:val="clear" w:color="auto" w:fill="FFFFFF"/>
        </w:rPr>
        <w:t xml:space="preserve"> </w:t>
      </w:r>
      <w:r w:rsidR="00AF6F37" w:rsidRPr="000B66DD">
        <w:rPr>
          <w:rFonts w:ascii="Times New Roman" w:hAnsi="Times New Roman"/>
          <w:shd w:val="clear" w:color="auto" w:fill="FFFFFF"/>
        </w:rPr>
        <w:t xml:space="preserve">in een boek als </w:t>
      </w:r>
      <w:r w:rsidR="00640676" w:rsidRPr="000B66DD">
        <w:rPr>
          <w:rFonts w:ascii="Times New Roman" w:hAnsi="Times New Roman"/>
          <w:shd w:val="clear" w:color="auto" w:fill="FFFFFF"/>
        </w:rPr>
        <w:t>“</w:t>
      </w:r>
      <w:r w:rsidR="00AF6F37" w:rsidRPr="000B66DD">
        <w:rPr>
          <w:rFonts w:ascii="Times New Roman" w:hAnsi="Times New Roman"/>
          <w:shd w:val="clear" w:color="auto" w:fill="FFFFFF"/>
        </w:rPr>
        <w:t>onbewolkt</w:t>
      </w:r>
      <w:r w:rsidR="00640676" w:rsidRPr="000B66DD">
        <w:rPr>
          <w:rFonts w:ascii="Times New Roman" w:hAnsi="Times New Roman"/>
          <w:shd w:val="clear" w:color="auto" w:fill="FFFFFF"/>
        </w:rPr>
        <w:t>”</w:t>
      </w:r>
    </w:p>
    <w:p w14:paraId="0D691926" w14:textId="012EF9F3" w:rsidR="00640676" w:rsidRPr="000B66DD" w:rsidRDefault="006552AA">
      <w:pPr>
        <w:spacing w:after="0" w:line="240" w:lineRule="auto"/>
        <w:rPr>
          <w:rFonts w:ascii="Times New Roman" w:hAnsi="Times New Roman"/>
          <w:shd w:val="clear" w:color="auto" w:fill="FFFFFF"/>
        </w:rPr>
      </w:pPr>
      <w:hyperlink r:id="rId11" w:history="1">
        <w:r w:rsidR="00640676" w:rsidRPr="000B66DD">
          <w:rPr>
            <w:rStyle w:val="Hyperlink"/>
            <w:rFonts w:ascii="Times New Roman" w:hAnsi="Times New Roman"/>
            <w:shd w:val="clear" w:color="auto" w:fill="FFFFFF"/>
          </w:rPr>
          <w:t>https://www.parool.nl/shop/product/amsterdam-onbewolkt</w:t>
        </w:r>
      </w:hyperlink>
    </w:p>
    <w:p w14:paraId="0E3B400B" w14:textId="13F67530" w:rsidR="001A65D7" w:rsidRPr="000B66DD" w:rsidRDefault="00AF6F37">
      <w:pPr>
        <w:spacing w:after="0" w:line="240" w:lineRule="auto"/>
        <w:rPr>
          <w:rFonts w:ascii="Times New Roman" w:hAnsi="Times New Roman"/>
          <w:shd w:val="clear" w:color="auto" w:fill="FFFFFF"/>
        </w:rPr>
      </w:pPr>
      <w:r w:rsidRPr="000B66DD">
        <w:rPr>
          <w:rFonts w:ascii="Times New Roman" w:hAnsi="Times New Roman"/>
          <w:shd w:val="clear" w:color="auto" w:fill="FFFFFF"/>
        </w:rPr>
        <w:t xml:space="preserve"> </w:t>
      </w:r>
    </w:p>
    <w:p w14:paraId="0454BA2D" w14:textId="77777777" w:rsidR="001A65D7" w:rsidRPr="000B66DD" w:rsidRDefault="001A65D7">
      <w:pPr>
        <w:spacing w:after="0" w:line="240" w:lineRule="auto"/>
        <w:rPr>
          <w:rFonts w:ascii="Times New Roman" w:hAnsi="Times New Roman"/>
          <w:shd w:val="clear" w:color="auto" w:fill="FFFFFF"/>
        </w:rPr>
      </w:pPr>
      <w:r w:rsidRPr="000B66DD">
        <w:rPr>
          <w:rFonts w:ascii="Times New Roman" w:hAnsi="Times New Roman"/>
          <w:shd w:val="clear" w:color="auto" w:fill="FFFFFF"/>
        </w:rPr>
        <w:br w:type="page"/>
      </w:r>
    </w:p>
    <w:p w14:paraId="12149A13" w14:textId="6017B4E1" w:rsidR="000835EC" w:rsidRDefault="00297CD6" w:rsidP="00297CD6">
      <w:pPr>
        <w:pStyle w:val="Kop1"/>
      </w:pPr>
      <w:bookmarkStart w:id="10" w:name="_Toc17367804"/>
      <w:r w:rsidRPr="000B66DD">
        <w:lastRenderedPageBreak/>
        <w:t>Gevel tuinen en boomtuinen</w:t>
      </w:r>
      <w:bookmarkEnd w:id="10"/>
    </w:p>
    <w:p w14:paraId="744DD9A1" w14:textId="77777777" w:rsidR="00887A59" w:rsidRPr="00376E92" w:rsidRDefault="00887A59" w:rsidP="00376E92">
      <w:pPr>
        <w:rPr>
          <w:rFonts w:ascii="Times New Roman" w:hAnsi="Times New Roman"/>
          <w:i/>
          <w:iCs/>
          <w:sz w:val="24"/>
          <w:szCs w:val="24"/>
          <w:lang w:eastAsia="nl-NL"/>
        </w:rPr>
      </w:pPr>
      <w:r w:rsidRPr="00376E92">
        <w:rPr>
          <w:rFonts w:ascii="Times New Roman" w:hAnsi="Times New Roman"/>
          <w:i/>
          <w:iCs/>
        </w:rPr>
        <w:t>Groene parkjes vol bloemen zijn goed voor de biodiversiteit</w:t>
      </w:r>
    </w:p>
    <w:p w14:paraId="69A2ECFF" w14:textId="779A5926" w:rsidR="00887A59" w:rsidRDefault="00887A59" w:rsidP="00887A59">
      <w:pPr>
        <w:pStyle w:val="Normaalweb"/>
      </w:pPr>
      <w:r>
        <w:t xml:space="preserve">De boomparkjes geven de straat niet alleen een kleurrijke boost. Ze zijn ook heel goed voor de biodiversiteit en het klimaatbestendig maken van de stad. Door de perkjes rondom bomen te </w:t>
      </w:r>
      <w:proofErr w:type="spellStart"/>
      <w:r>
        <w:t>vergroenen</w:t>
      </w:r>
      <w:proofErr w:type="spellEnd"/>
      <w:r>
        <w:t xml:space="preserve"> kunnen we het overtollige water beter opvangen als het hard regent en helpen we door extra bloemen te planten in de stad de bijen en insecten een handje. Bovendien zorgen we er zo ook voor dat er niet alleen maar fietsen, afval en hondenpoep tegen de bomen aan worden gedeponeerd. </w:t>
      </w:r>
    </w:p>
    <w:p w14:paraId="0D1EC414" w14:textId="77777777" w:rsidR="00297CD6" w:rsidRPr="000B66DD" w:rsidRDefault="00297CD6" w:rsidP="00297CD6">
      <w:pPr>
        <w:rPr>
          <w:rFonts w:ascii="Times New Roman" w:hAnsi="Times New Roman"/>
        </w:rPr>
      </w:pPr>
      <w:r w:rsidRPr="000B66DD">
        <w:rPr>
          <w:rFonts w:ascii="Times New Roman" w:hAnsi="Times New Roman"/>
        </w:rPr>
        <w:t xml:space="preserve">De bewoners van een trappenhuis kunnen een postzegel tuintje adopteren. Bij de boom komen dan grote planten bakken waar de bewoners samen een eetbaar tuintje kunnen aanleggen en onderhouden. </w:t>
      </w:r>
    </w:p>
    <w:p w14:paraId="2B5D244C" w14:textId="7B599761" w:rsidR="00481C22" w:rsidRPr="000B66DD" w:rsidRDefault="00297CD6" w:rsidP="00297CD6">
      <w:pPr>
        <w:rPr>
          <w:rFonts w:ascii="Times New Roman" w:hAnsi="Times New Roman"/>
        </w:rPr>
      </w:pPr>
      <w:r w:rsidRPr="000B66DD">
        <w:rPr>
          <w:rFonts w:ascii="Times New Roman" w:hAnsi="Times New Roman"/>
        </w:rPr>
        <w:t>Op de hoek van de straat 2</w:t>
      </w:r>
      <w:r w:rsidRPr="000B66DD">
        <w:rPr>
          <w:rFonts w:ascii="Times New Roman" w:hAnsi="Times New Roman"/>
          <w:vertAlign w:val="superscript"/>
        </w:rPr>
        <w:t>e</w:t>
      </w:r>
      <w:r w:rsidRPr="000B66DD">
        <w:rPr>
          <w:rFonts w:ascii="Times New Roman" w:hAnsi="Times New Roman"/>
        </w:rPr>
        <w:t xml:space="preserve"> </w:t>
      </w:r>
      <w:proofErr w:type="spellStart"/>
      <w:r w:rsidRPr="000B66DD">
        <w:rPr>
          <w:rFonts w:ascii="Times New Roman" w:hAnsi="Times New Roman"/>
        </w:rPr>
        <w:t>leeghwater</w:t>
      </w:r>
      <w:proofErr w:type="spellEnd"/>
      <w:r w:rsidRPr="000B66DD">
        <w:rPr>
          <w:rFonts w:ascii="Times New Roman" w:hAnsi="Times New Roman"/>
        </w:rPr>
        <w:t xml:space="preserve"> en blankenstraat een </w:t>
      </w:r>
      <w:r w:rsidR="00481C22">
        <w:rPr>
          <w:rFonts w:ascii="Times New Roman" w:hAnsi="Times New Roman"/>
        </w:rPr>
        <w:t xml:space="preserve">wormenhotel </w:t>
      </w:r>
      <w:r w:rsidRPr="000B66DD">
        <w:rPr>
          <w:rFonts w:ascii="Times New Roman" w:hAnsi="Times New Roman"/>
        </w:rPr>
        <w:t xml:space="preserve">waar de bewoners van hun gft zelf compost kunnen halen voor hun tuintjes.  </w:t>
      </w:r>
      <w:r w:rsidR="00481C22" w:rsidRPr="00481C22">
        <w:rPr>
          <w:rFonts w:ascii="Times New Roman" w:hAnsi="Times New Roman"/>
        </w:rPr>
        <w:t>https://www.amsterdam.nl/wonen-leefomgeving/zelfbeheer/compost-maken-buurt/</w:t>
      </w:r>
    </w:p>
    <w:p w14:paraId="3C3849CC" w14:textId="77777777" w:rsidR="00297CD6" w:rsidRPr="000B66DD" w:rsidRDefault="00297CD6" w:rsidP="00297CD6">
      <w:pPr>
        <w:rPr>
          <w:rFonts w:ascii="Times New Roman" w:hAnsi="Times New Roman"/>
        </w:rPr>
      </w:pPr>
      <w:r w:rsidRPr="000B66DD">
        <w:rPr>
          <w:rFonts w:ascii="Times New Roman" w:hAnsi="Times New Roman"/>
        </w:rPr>
        <w:t xml:space="preserve">Hierdoor ontstaat er ten eerste contact tussen bewoners van een trappenhuis en daarnaast straat overstijgend de gezamenlijk compostbak </w:t>
      </w:r>
    </w:p>
    <w:p w14:paraId="1DA627C8" w14:textId="77777777" w:rsidR="00297CD6" w:rsidRPr="000B66DD" w:rsidRDefault="00297CD6" w:rsidP="00297CD6">
      <w:pPr>
        <w:spacing w:after="0"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Natuurlijk werd dan wel om actieve burgerschap gevraagd voor het onderhoud, ofwel water geven, snoeien etc. </w:t>
      </w:r>
    </w:p>
    <w:p w14:paraId="0A50E17A" w14:textId="77777777" w:rsidR="00297CD6" w:rsidRPr="000B66DD" w:rsidRDefault="00297CD6" w:rsidP="00297CD6">
      <w:pPr>
        <w:spacing w:after="0" w:line="240" w:lineRule="auto"/>
        <w:rPr>
          <w:rFonts w:ascii="Times New Roman" w:eastAsia="Times New Roman" w:hAnsi="Times New Roman"/>
          <w:sz w:val="24"/>
          <w:szCs w:val="24"/>
          <w:lang w:eastAsia="nl-NL"/>
        </w:rPr>
      </w:pPr>
    </w:p>
    <w:p w14:paraId="5BE6B32D" w14:textId="77777777" w:rsidR="00297CD6" w:rsidRPr="000B66DD" w:rsidRDefault="00297CD6" w:rsidP="00297CD6">
      <w:pPr>
        <w:spacing w:after="0"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Om dit overleg te realiseren wilde ik wel actieve steun en </w:t>
      </w:r>
      <w:proofErr w:type="spellStart"/>
      <w:r w:rsidRPr="000B66DD">
        <w:rPr>
          <w:rFonts w:ascii="Times New Roman" w:eastAsia="Times New Roman" w:hAnsi="Times New Roman"/>
          <w:sz w:val="24"/>
          <w:szCs w:val="24"/>
          <w:lang w:eastAsia="nl-NL"/>
        </w:rPr>
        <w:t>inputs</w:t>
      </w:r>
      <w:proofErr w:type="spellEnd"/>
      <w:r w:rsidRPr="000B66DD">
        <w:rPr>
          <w:rFonts w:ascii="Times New Roman" w:eastAsia="Times New Roman" w:hAnsi="Times New Roman"/>
          <w:sz w:val="24"/>
          <w:szCs w:val="24"/>
          <w:lang w:eastAsia="nl-NL"/>
        </w:rPr>
        <w:t xml:space="preserve"> van de bewoners voor het idee. Daarmee zouden we een bijeenkomst kunnen organiseren waarbij we met eigen haard en stadsdeelmedewerkers ideeën kunnen ophalen en kijken waar we in de driehoek (burger, stadsdeel, woningbouw) samenwerkingen kunnen werken. </w:t>
      </w:r>
    </w:p>
    <w:p w14:paraId="5673E3D6" w14:textId="77777777" w:rsidR="00297CD6" w:rsidRPr="000B66DD" w:rsidRDefault="00297CD6" w:rsidP="00297CD6">
      <w:pPr>
        <w:spacing w:before="100" w:beforeAutospacing="1" w:after="100" w:afterAutospacing="1" w:line="280" w:lineRule="atLeast"/>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Tot slot zouden de groepjes die zich vormen wel gefaciliteerd moeten blijven. Bij eigen haard hebben ze veel goede ervaringen met tuincommissies die enkele keren hulp kunnen aanvragen van een tuinontwerpen of plantdeskundige. En af en toe een financiële ondersteuning voor gereedschap etc. Tegemoetkoming kosten zoals water. Ook in beleid is soms hulp nodig en is een korte lijn met jullie  en de woningbouwverenigingen essentieel. </w:t>
      </w:r>
    </w:p>
    <w:p w14:paraId="36F87996" w14:textId="3F6D7170" w:rsidR="00297CD6" w:rsidRPr="000B66DD" w:rsidRDefault="00297CD6" w:rsidP="00297CD6">
      <w:pPr>
        <w:spacing w:before="100" w:beforeAutospacing="1" w:after="100" w:afterAutospacing="1" w:line="280" w:lineRule="atLeast"/>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Stadsdeel stel ook een bedrag beschikbaar voor het jaarlijkse onderhoud van het groen. Hier in zouden alle partijen dus kunnen samenwerken. Zo ervaren bewoners dat ze hun eigen stukje beheren.</w:t>
      </w:r>
    </w:p>
    <w:p w14:paraId="7ECB23B0" w14:textId="52DDFEF7" w:rsidR="00297CD6" w:rsidRPr="000B66DD" w:rsidRDefault="00297CD6" w:rsidP="00297CD6">
      <w:pPr>
        <w:spacing w:before="100" w:beforeAutospacing="1" w:after="100" w:afterAutospacing="1" w:line="280" w:lineRule="atLeast"/>
        <w:rPr>
          <w:rFonts w:ascii="Times New Roman" w:eastAsia="Times New Roman" w:hAnsi="Times New Roman"/>
          <w:b/>
          <w:bCs/>
          <w:sz w:val="24"/>
          <w:szCs w:val="24"/>
          <w:lang w:eastAsia="nl-NL"/>
        </w:rPr>
      </w:pPr>
      <w:r w:rsidRPr="000B66DD">
        <w:rPr>
          <w:rFonts w:ascii="Times New Roman" w:eastAsia="Times New Roman" w:hAnsi="Times New Roman"/>
          <w:b/>
          <w:bCs/>
          <w:sz w:val="24"/>
          <w:szCs w:val="24"/>
          <w:lang w:eastAsia="nl-NL"/>
        </w:rPr>
        <w:t xml:space="preserve">Knelpunten </w:t>
      </w:r>
    </w:p>
    <w:p w14:paraId="7178C05F" w14:textId="77777777" w:rsidR="00297CD6" w:rsidRPr="000B66DD" w:rsidRDefault="00297CD6" w:rsidP="00297CD6">
      <w:p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1.Droge grond (zandbodem) en de bomen gebruiken veel water</w:t>
      </w:r>
    </w:p>
    <w:p w14:paraId="4078E94F" w14:textId="77777777" w:rsidR="00297CD6" w:rsidRPr="000B66DD" w:rsidRDefault="00297CD6" w:rsidP="00297CD6">
      <w:p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2. Schaduw door de hoge panden, nauwe straten (2 à 3uur zon per dag is de max in de zomer) en dan nemen de bomen de overige zonnestralen graag op. </w:t>
      </w:r>
    </w:p>
    <w:p w14:paraId="799B4BA5" w14:textId="77777777" w:rsidR="00297CD6" w:rsidRPr="000B66DD" w:rsidRDefault="00297CD6" w:rsidP="00297CD6">
      <w:p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Bij de bomen kunnen we werken met dichte planten bakken met een overloop. </w:t>
      </w:r>
    </w:p>
    <w:p w14:paraId="728C820C" w14:textId="33EC619F" w:rsidR="00297CD6" w:rsidRPr="00376E92" w:rsidRDefault="00297CD6" w:rsidP="00376E92">
      <w:p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Hieronder staan een paar planten die droogte kunnen hebben met veel schaduw: </w:t>
      </w:r>
      <w:proofErr w:type="spellStart"/>
      <w:r w:rsidRPr="000B66DD">
        <w:rPr>
          <w:rFonts w:ascii="Times New Roman" w:eastAsia="Times New Roman" w:hAnsi="Times New Roman"/>
          <w:sz w:val="24"/>
          <w:szCs w:val="24"/>
          <w:lang w:eastAsia="nl-NL"/>
        </w:rPr>
        <w:t>Thijm</w:t>
      </w:r>
      <w:proofErr w:type="spellEnd"/>
      <w:r w:rsidRPr="000B66DD">
        <w:rPr>
          <w:rFonts w:ascii="Times New Roman" w:eastAsia="Times New Roman" w:hAnsi="Times New Roman"/>
          <w:sz w:val="24"/>
          <w:szCs w:val="24"/>
          <w:lang w:eastAsia="nl-NL"/>
        </w:rPr>
        <w:t xml:space="preserve">, rozenbottel, stokroos, </w:t>
      </w:r>
      <w:proofErr w:type="spellStart"/>
      <w:r w:rsidRPr="000B66DD">
        <w:rPr>
          <w:rFonts w:ascii="Times New Roman" w:eastAsia="Times New Roman" w:hAnsi="Times New Roman"/>
          <w:sz w:val="24"/>
          <w:szCs w:val="24"/>
          <w:lang w:eastAsia="nl-NL"/>
        </w:rPr>
        <w:t>Allium</w:t>
      </w:r>
      <w:proofErr w:type="spellEnd"/>
      <w:r w:rsidRPr="000B66DD">
        <w:rPr>
          <w:rFonts w:ascii="Times New Roman" w:eastAsia="Times New Roman" w:hAnsi="Times New Roman"/>
          <w:sz w:val="24"/>
          <w:szCs w:val="24"/>
          <w:lang w:eastAsia="nl-NL"/>
        </w:rPr>
        <w:t xml:space="preserve"> '</w:t>
      </w:r>
      <w:proofErr w:type="spellStart"/>
      <w:r w:rsidRPr="000B66DD">
        <w:rPr>
          <w:rFonts w:ascii="Times New Roman" w:eastAsia="Times New Roman" w:hAnsi="Times New Roman"/>
          <w:sz w:val="24"/>
          <w:szCs w:val="24"/>
          <w:lang w:eastAsia="nl-NL"/>
        </w:rPr>
        <w:t>Purple</w:t>
      </w:r>
      <w:proofErr w:type="spellEnd"/>
      <w:r w:rsidRPr="000B66DD">
        <w:rPr>
          <w:rFonts w:ascii="Times New Roman" w:eastAsia="Times New Roman" w:hAnsi="Times New Roman"/>
          <w:sz w:val="24"/>
          <w:szCs w:val="24"/>
          <w:lang w:eastAsia="nl-NL"/>
        </w:rPr>
        <w:t xml:space="preserve"> </w:t>
      </w:r>
      <w:proofErr w:type="spellStart"/>
      <w:r w:rsidRPr="000B66DD">
        <w:rPr>
          <w:rFonts w:ascii="Times New Roman" w:eastAsia="Times New Roman" w:hAnsi="Times New Roman"/>
          <w:sz w:val="24"/>
          <w:szCs w:val="24"/>
          <w:lang w:eastAsia="nl-NL"/>
        </w:rPr>
        <w:t>Sensation'esdorn</w:t>
      </w:r>
      <w:proofErr w:type="spellEnd"/>
      <w:r w:rsidRPr="000B66DD">
        <w:rPr>
          <w:rFonts w:ascii="Times New Roman" w:eastAsia="Times New Roman" w:hAnsi="Times New Roman"/>
          <w:sz w:val="24"/>
          <w:szCs w:val="24"/>
          <w:lang w:eastAsia="nl-NL"/>
        </w:rPr>
        <w:t xml:space="preserve">, </w:t>
      </w:r>
      <w:proofErr w:type="spellStart"/>
      <w:r w:rsidRPr="000B66DD">
        <w:rPr>
          <w:rFonts w:ascii="Times New Roman" w:eastAsia="Times New Roman" w:hAnsi="Times New Roman"/>
          <w:sz w:val="24"/>
          <w:szCs w:val="24"/>
          <w:lang w:eastAsia="nl-NL"/>
        </w:rPr>
        <w:t>duizenblad</w:t>
      </w:r>
      <w:proofErr w:type="spellEnd"/>
      <w:r w:rsidRPr="000B66DD">
        <w:rPr>
          <w:rFonts w:ascii="Times New Roman" w:eastAsia="Times New Roman" w:hAnsi="Times New Roman"/>
          <w:sz w:val="24"/>
          <w:szCs w:val="24"/>
          <w:lang w:eastAsia="nl-NL"/>
        </w:rPr>
        <w:t xml:space="preserve">, </w:t>
      </w:r>
      <w:r w:rsidRPr="000B66DD">
        <w:rPr>
          <w:rFonts w:ascii="Times New Roman" w:eastAsia="Times New Roman" w:hAnsi="Times New Roman"/>
          <w:sz w:val="24"/>
          <w:szCs w:val="24"/>
          <w:lang w:eastAsia="nl-NL"/>
        </w:rPr>
        <w:br/>
      </w:r>
      <w:proofErr w:type="spellStart"/>
      <w:r w:rsidRPr="000B66DD">
        <w:rPr>
          <w:rFonts w:ascii="Times New Roman" w:eastAsia="Times New Roman" w:hAnsi="Times New Roman"/>
          <w:sz w:val="24"/>
          <w:szCs w:val="24"/>
          <w:lang w:eastAsia="nl-NL"/>
        </w:rPr>
        <w:lastRenderedPageBreak/>
        <w:t>Allium</w:t>
      </w:r>
      <w:proofErr w:type="spellEnd"/>
      <w:r w:rsidRPr="000B66DD">
        <w:rPr>
          <w:rFonts w:ascii="Times New Roman" w:eastAsia="Times New Roman" w:hAnsi="Times New Roman"/>
          <w:sz w:val="24"/>
          <w:szCs w:val="24"/>
          <w:lang w:eastAsia="nl-NL"/>
        </w:rPr>
        <w:t xml:space="preserve"> </w:t>
      </w:r>
      <w:proofErr w:type="spellStart"/>
      <w:r w:rsidRPr="000B66DD">
        <w:rPr>
          <w:rFonts w:ascii="Times New Roman" w:eastAsia="Times New Roman" w:hAnsi="Times New Roman"/>
          <w:sz w:val="24"/>
          <w:szCs w:val="24"/>
          <w:lang w:eastAsia="nl-NL"/>
        </w:rPr>
        <w:t>roseum</w:t>
      </w:r>
      <w:proofErr w:type="spellEnd"/>
      <w:r w:rsidRPr="000B66DD">
        <w:rPr>
          <w:rFonts w:ascii="Times New Roman" w:eastAsia="Times New Roman" w:hAnsi="Times New Roman"/>
          <w:sz w:val="24"/>
          <w:szCs w:val="24"/>
          <w:lang w:eastAsia="nl-NL"/>
        </w:rPr>
        <w:t xml:space="preserve">, </w:t>
      </w:r>
      <w:proofErr w:type="spellStart"/>
      <w:r w:rsidRPr="000B66DD">
        <w:rPr>
          <w:rFonts w:ascii="Times New Roman" w:eastAsia="Times New Roman" w:hAnsi="Times New Roman"/>
          <w:sz w:val="24"/>
          <w:szCs w:val="24"/>
          <w:lang w:eastAsia="nl-NL"/>
        </w:rPr>
        <w:t>Amelanchier</w:t>
      </w:r>
      <w:proofErr w:type="spellEnd"/>
      <w:r w:rsidRPr="000B66DD">
        <w:rPr>
          <w:rFonts w:ascii="Times New Roman" w:eastAsia="Times New Roman" w:hAnsi="Times New Roman"/>
          <w:sz w:val="24"/>
          <w:szCs w:val="24"/>
          <w:lang w:eastAsia="nl-NL"/>
        </w:rPr>
        <w:t xml:space="preserve"> </w:t>
      </w:r>
      <w:proofErr w:type="spellStart"/>
      <w:r w:rsidRPr="000B66DD">
        <w:rPr>
          <w:rFonts w:ascii="Times New Roman" w:eastAsia="Times New Roman" w:hAnsi="Times New Roman"/>
          <w:sz w:val="24"/>
          <w:szCs w:val="24"/>
          <w:lang w:eastAsia="nl-NL"/>
        </w:rPr>
        <w:t>lamarckii</w:t>
      </w:r>
      <w:proofErr w:type="spellEnd"/>
      <w:r w:rsidRPr="000B66DD">
        <w:rPr>
          <w:rFonts w:ascii="Times New Roman" w:eastAsia="Times New Roman" w:hAnsi="Times New Roman"/>
          <w:sz w:val="24"/>
          <w:szCs w:val="24"/>
          <w:lang w:eastAsia="nl-NL"/>
        </w:rPr>
        <w:t xml:space="preserve"> (Amerikaans krenteboompje), Aster 'Pink Star' , </w:t>
      </w:r>
      <w:proofErr w:type="spellStart"/>
      <w:r w:rsidRPr="000B66DD">
        <w:rPr>
          <w:rFonts w:ascii="Times New Roman" w:eastAsia="Times New Roman" w:hAnsi="Times New Roman"/>
          <w:sz w:val="24"/>
          <w:szCs w:val="24"/>
          <w:lang w:eastAsia="nl-NL"/>
        </w:rPr>
        <w:t>Rhamnus</w:t>
      </w:r>
      <w:proofErr w:type="spellEnd"/>
      <w:r w:rsidRPr="000B66DD">
        <w:rPr>
          <w:rFonts w:ascii="Times New Roman" w:eastAsia="Times New Roman" w:hAnsi="Times New Roman"/>
          <w:sz w:val="24"/>
          <w:szCs w:val="24"/>
          <w:lang w:eastAsia="nl-NL"/>
        </w:rPr>
        <w:t xml:space="preserve"> </w:t>
      </w:r>
      <w:proofErr w:type="spellStart"/>
      <w:r w:rsidRPr="000B66DD">
        <w:rPr>
          <w:rFonts w:ascii="Times New Roman" w:eastAsia="Times New Roman" w:hAnsi="Times New Roman"/>
          <w:sz w:val="24"/>
          <w:szCs w:val="24"/>
          <w:lang w:eastAsia="nl-NL"/>
        </w:rPr>
        <w:t>catharctica</w:t>
      </w:r>
      <w:proofErr w:type="spellEnd"/>
      <w:r w:rsidRPr="000B66DD">
        <w:rPr>
          <w:rFonts w:ascii="Times New Roman" w:eastAsia="Times New Roman" w:hAnsi="Times New Roman"/>
          <w:sz w:val="24"/>
          <w:szCs w:val="24"/>
          <w:lang w:eastAsia="nl-NL"/>
        </w:rPr>
        <w:t xml:space="preserve"> (Wegedoorn) etc. </w:t>
      </w:r>
    </w:p>
    <w:p w14:paraId="3B678798" w14:textId="77C59906" w:rsidR="007C5F58" w:rsidRPr="000B66DD" w:rsidRDefault="00A56999" w:rsidP="003D1F4C">
      <w:pPr>
        <w:pStyle w:val="Kop1"/>
        <w:rPr>
          <w:sz w:val="22"/>
          <w:szCs w:val="22"/>
        </w:rPr>
      </w:pPr>
      <w:bookmarkStart w:id="11" w:name="_Toc17367805"/>
      <w:r w:rsidRPr="000B66DD">
        <w:rPr>
          <w:sz w:val="22"/>
          <w:szCs w:val="22"/>
        </w:rPr>
        <w:t>Kasten en ba</w:t>
      </w:r>
      <w:r w:rsidR="003D1F4C" w:rsidRPr="000B66DD">
        <w:rPr>
          <w:sz w:val="22"/>
          <w:szCs w:val="22"/>
        </w:rPr>
        <w:t>k</w:t>
      </w:r>
      <w:r w:rsidRPr="000B66DD">
        <w:rPr>
          <w:sz w:val="22"/>
          <w:szCs w:val="22"/>
        </w:rPr>
        <w:t>ken</w:t>
      </w:r>
      <w:bookmarkEnd w:id="11"/>
    </w:p>
    <w:p w14:paraId="0DC9B102" w14:textId="77777777" w:rsidR="001E25BD" w:rsidRPr="000B66DD" w:rsidRDefault="00BC0985" w:rsidP="001E25BD">
      <w:pPr>
        <w:ind w:left="360"/>
        <w:rPr>
          <w:rFonts w:ascii="Times New Roman" w:hAnsi="Times New Roman"/>
        </w:rPr>
      </w:pPr>
      <w:r w:rsidRPr="000B66DD">
        <w:rPr>
          <w:rFonts w:ascii="Times New Roman" w:hAnsi="Times New Roman"/>
        </w:rPr>
        <w:t>De</w:t>
      </w:r>
      <w:r w:rsidR="001E25BD" w:rsidRPr="000B66DD">
        <w:rPr>
          <w:rFonts w:ascii="Times New Roman" w:hAnsi="Times New Roman"/>
        </w:rPr>
        <w:t xml:space="preserve"> bewoners en </w:t>
      </w:r>
      <w:r w:rsidRPr="000B66DD">
        <w:rPr>
          <w:rFonts w:ascii="Times New Roman" w:hAnsi="Times New Roman"/>
        </w:rPr>
        <w:t>ondernemers</w:t>
      </w:r>
      <w:r w:rsidR="001E25BD" w:rsidRPr="000B66DD">
        <w:rPr>
          <w:rFonts w:ascii="Times New Roman" w:hAnsi="Times New Roman"/>
        </w:rPr>
        <w:t xml:space="preserve"> samen met een kunstenaar </w:t>
      </w:r>
      <w:r w:rsidRPr="000B66DD">
        <w:rPr>
          <w:rFonts w:ascii="Times New Roman" w:hAnsi="Times New Roman"/>
        </w:rPr>
        <w:t xml:space="preserve">een kast laten maken zorgt verbinding. Daarbij is het samen komen tot een product (alle kasten) al een verbindende factor en het individueel bedenken en maken van een kast zorgt dat iedereen zich een beetje verantwoordelijk voelt voor het resultaat. </w:t>
      </w:r>
    </w:p>
    <w:p w14:paraId="0D984497" w14:textId="77777777" w:rsidR="00BC0985" w:rsidRPr="000B66DD" w:rsidRDefault="00BC0985" w:rsidP="001E25BD">
      <w:pPr>
        <w:ind w:left="360"/>
        <w:rPr>
          <w:rFonts w:ascii="Times New Roman" w:hAnsi="Times New Roman"/>
        </w:rPr>
      </w:pPr>
      <w:r w:rsidRPr="000B66DD">
        <w:rPr>
          <w:rFonts w:ascii="Times New Roman" w:hAnsi="Times New Roman"/>
        </w:rPr>
        <w:t xml:space="preserve">Het idee is dat het een  kleur rijk geheel kunnen worden waarin wel een rode draad te ontdekken is dus niet een kakafonie aan verschillende kleuren door elkaar.  </w:t>
      </w:r>
    </w:p>
    <w:p w14:paraId="258C0470" w14:textId="77777777" w:rsidR="00BC0985" w:rsidRPr="000B66DD" w:rsidRDefault="00BC0985" w:rsidP="001E25BD">
      <w:pPr>
        <w:ind w:left="360"/>
        <w:rPr>
          <w:rFonts w:ascii="Times New Roman" w:hAnsi="Times New Roman"/>
        </w:rPr>
      </w:pPr>
      <w:r w:rsidRPr="000B66DD">
        <w:rPr>
          <w:rFonts w:ascii="Times New Roman" w:hAnsi="Times New Roman"/>
        </w:rPr>
        <w:t xml:space="preserve">Er zitten enkele kunstenaars ateliers in de </w:t>
      </w:r>
      <w:proofErr w:type="spellStart"/>
      <w:r w:rsidRPr="000B66DD">
        <w:rPr>
          <w:rFonts w:ascii="Times New Roman" w:hAnsi="Times New Roman"/>
        </w:rPr>
        <w:t>czaar</w:t>
      </w:r>
      <w:proofErr w:type="spellEnd"/>
      <w:r w:rsidRPr="000B66DD">
        <w:rPr>
          <w:rFonts w:ascii="Times New Roman" w:hAnsi="Times New Roman"/>
        </w:rPr>
        <w:t xml:space="preserve"> peter buurt. </w:t>
      </w:r>
    </w:p>
    <w:p w14:paraId="0792FD48" w14:textId="5ABD5ACA" w:rsidR="00BC0985" w:rsidRPr="000B66DD" w:rsidRDefault="00BC0985" w:rsidP="001E25BD">
      <w:pPr>
        <w:ind w:left="360"/>
        <w:rPr>
          <w:rFonts w:ascii="Times New Roman" w:hAnsi="Times New Roman"/>
        </w:rPr>
      </w:pPr>
      <w:r w:rsidRPr="000B66DD">
        <w:rPr>
          <w:rFonts w:ascii="Times New Roman" w:hAnsi="Times New Roman"/>
        </w:rPr>
        <w:t xml:space="preserve">Hieronder een </w:t>
      </w:r>
      <w:r w:rsidR="006631B2" w:rsidRPr="000B66DD">
        <w:rPr>
          <w:rFonts w:ascii="Times New Roman" w:hAnsi="Times New Roman"/>
        </w:rPr>
        <w:t>impressie</w:t>
      </w:r>
      <w:r w:rsidRPr="000B66DD">
        <w:rPr>
          <w:rFonts w:ascii="Times New Roman" w:hAnsi="Times New Roman"/>
        </w:rPr>
        <w:t xml:space="preserve"> van de mogelijke vormen, maten, kleuren en materiaal (van steen, hout, </w:t>
      </w:r>
      <w:r w:rsidR="006631B2" w:rsidRPr="000B66DD">
        <w:rPr>
          <w:rFonts w:ascii="Times New Roman" w:hAnsi="Times New Roman"/>
        </w:rPr>
        <w:t>gepotte bakt</w:t>
      </w:r>
      <w:r w:rsidRPr="000B66DD">
        <w:rPr>
          <w:rFonts w:ascii="Times New Roman" w:hAnsi="Times New Roman"/>
        </w:rPr>
        <w:t xml:space="preserve">, </w:t>
      </w:r>
      <w:proofErr w:type="spellStart"/>
      <w:r w:rsidRPr="000B66DD">
        <w:rPr>
          <w:rFonts w:ascii="Times New Roman" w:hAnsi="Times New Roman"/>
        </w:rPr>
        <w:t>etc</w:t>
      </w:r>
      <w:proofErr w:type="spellEnd"/>
      <w:r w:rsidRPr="000B66DD">
        <w:rPr>
          <w:rFonts w:ascii="Times New Roman" w:hAnsi="Times New Roman"/>
        </w:rPr>
        <w:t xml:space="preserve">). In aanvullende gedachten is om op verschillende kasten te bedenken met mini tuintjes er op (nestkast </w:t>
      </w:r>
      <w:r w:rsidR="006631B2" w:rsidRPr="000B66DD">
        <w:rPr>
          <w:rFonts w:ascii="Times New Roman" w:hAnsi="Times New Roman"/>
        </w:rPr>
        <w:t>annex</w:t>
      </w:r>
      <w:r w:rsidRPr="000B66DD">
        <w:rPr>
          <w:rFonts w:ascii="Times New Roman" w:hAnsi="Times New Roman"/>
        </w:rPr>
        <w:t xml:space="preserve"> plantenbak).  </w:t>
      </w:r>
      <w:r w:rsidR="00E8296E" w:rsidRPr="000B66DD">
        <w:rPr>
          <w:rFonts w:ascii="Times New Roman" w:hAnsi="Times New Roman"/>
        </w:rPr>
        <w:t>Hierbij ook een subsidie mogelijkheid</w:t>
      </w:r>
    </w:p>
    <w:p w14:paraId="75E12E62" w14:textId="10F5C3B1" w:rsidR="00E8296E" w:rsidRPr="000B66DD" w:rsidRDefault="00E8296E" w:rsidP="001E25BD">
      <w:pPr>
        <w:ind w:left="360"/>
        <w:rPr>
          <w:rFonts w:ascii="Times New Roman" w:hAnsi="Times New Roman"/>
        </w:rPr>
      </w:pPr>
      <w:r w:rsidRPr="000B66DD">
        <w:rPr>
          <w:rFonts w:ascii="Times New Roman" w:hAnsi="Times New Roman"/>
        </w:rPr>
        <w:t>http://www.centrum.amsterdam.nl/wonen-en/groen-dieren-0/dieren/gierzwaluwen/teksten-gierzwaluwen/nestkasten-aanvragen-0/</w:t>
      </w:r>
    </w:p>
    <w:p w14:paraId="2D0B564D" w14:textId="77777777" w:rsidR="001E25BD" w:rsidRPr="000B66DD" w:rsidRDefault="00066236" w:rsidP="00577C54">
      <w:pPr>
        <w:ind w:left="360"/>
        <w:rPr>
          <w:rFonts w:ascii="Times New Roman" w:hAnsi="Times New Roman"/>
          <w:b/>
        </w:rPr>
      </w:pPr>
      <w:r w:rsidRPr="000B66DD">
        <w:rPr>
          <w:rFonts w:ascii="Times New Roman" w:hAnsi="Times New Roman"/>
          <w:noProof/>
          <w:lang w:eastAsia="nl-NL"/>
        </w:rPr>
        <w:drawing>
          <wp:inline distT="0" distB="0" distL="0" distR="0" wp14:anchorId="36E60068" wp14:editId="30AA5672">
            <wp:extent cx="1143000" cy="1600200"/>
            <wp:effectExtent l="0" t="0" r="0" b="0"/>
            <wp:docPr id="5" name="Afbeelding 5" descr="ANd9GcSZTsKItIIdlOwHBSVSg5AUxr7sEBMnJe-baODvGM40GiuYQ0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SZTsKItIIdlOwHBSVSg5AUxr7sEBMnJe-baODvGM40GiuYQ0YS"/>
                    <pic:cNvPicPr>
                      <a:picLocks noChangeAspect="1" noChangeArrowheads="1"/>
                    </pic:cNvPicPr>
                  </pic:nvPicPr>
                  <pic:blipFill rotWithShape="1">
                    <a:blip r:embed="rId12">
                      <a:extLst>
                        <a:ext uri="{28A0092B-C50C-407E-A947-70E740481C1C}">
                          <a14:useLocalDpi xmlns:a14="http://schemas.microsoft.com/office/drawing/2010/main" val="0"/>
                        </a:ext>
                      </a:extLst>
                    </a:blip>
                    <a:srcRect l="29000" r="31000"/>
                    <a:stretch/>
                  </pic:blipFill>
                  <pic:spPr bwMode="auto">
                    <a:xfrm>
                      <a:off x="0" y="0"/>
                      <a:ext cx="1143000" cy="1600200"/>
                    </a:xfrm>
                    <a:prstGeom prst="rect">
                      <a:avLst/>
                    </a:prstGeom>
                    <a:noFill/>
                    <a:ln>
                      <a:noFill/>
                    </a:ln>
                    <a:extLst>
                      <a:ext uri="{53640926-AAD7-44D8-BBD7-CCE9431645EC}">
                        <a14:shadowObscured xmlns:a14="http://schemas.microsoft.com/office/drawing/2010/main"/>
                      </a:ext>
                    </a:extLst>
                  </pic:spPr>
                </pic:pic>
              </a:graphicData>
            </a:graphic>
          </wp:inline>
        </w:drawing>
      </w:r>
      <w:r w:rsidR="00577C54" w:rsidRPr="000B66DD">
        <w:rPr>
          <w:rFonts w:ascii="Times New Roman" w:hAnsi="Times New Roman"/>
        </w:rPr>
        <w:t xml:space="preserve"> </w:t>
      </w:r>
      <w:r w:rsidRPr="000B66DD">
        <w:rPr>
          <w:rFonts w:ascii="Times New Roman" w:hAnsi="Times New Roman"/>
          <w:noProof/>
          <w:lang w:eastAsia="nl-NL"/>
        </w:rPr>
        <w:drawing>
          <wp:inline distT="0" distB="0" distL="0" distR="0" wp14:anchorId="11C323E4" wp14:editId="06449874">
            <wp:extent cx="876300" cy="1038225"/>
            <wp:effectExtent l="0" t="0" r="0" b="9525"/>
            <wp:docPr id="6" name="Afbeelding 6" descr="682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2845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876" t="19024" r="29353" b="44595"/>
                    <a:stretch/>
                  </pic:blipFill>
                  <pic:spPr bwMode="auto">
                    <a:xfrm>
                      <a:off x="0" y="0"/>
                      <a:ext cx="876300" cy="1038225"/>
                    </a:xfrm>
                    <a:prstGeom prst="rect">
                      <a:avLst/>
                    </a:prstGeom>
                    <a:noFill/>
                    <a:ln>
                      <a:noFill/>
                    </a:ln>
                    <a:extLst>
                      <a:ext uri="{53640926-AAD7-44D8-BBD7-CCE9431645EC}">
                        <a14:shadowObscured xmlns:a14="http://schemas.microsoft.com/office/drawing/2010/main"/>
                      </a:ext>
                    </a:extLst>
                  </pic:spPr>
                </pic:pic>
              </a:graphicData>
            </a:graphic>
          </wp:inline>
        </w:drawing>
      </w:r>
      <w:r w:rsidR="00371E26" w:rsidRPr="000B66DD">
        <w:rPr>
          <w:rFonts w:ascii="Times New Roman" w:hAnsi="Times New Roman"/>
        </w:rPr>
        <w:t xml:space="preserve"> </w:t>
      </w:r>
      <w:r w:rsidRPr="000B66DD">
        <w:rPr>
          <w:rFonts w:ascii="Times New Roman" w:hAnsi="Times New Roman"/>
          <w:noProof/>
          <w:lang w:eastAsia="nl-NL"/>
        </w:rPr>
        <w:drawing>
          <wp:inline distT="0" distB="0" distL="0" distR="0" wp14:anchorId="10995D94" wp14:editId="4737E449">
            <wp:extent cx="1562100" cy="1706880"/>
            <wp:effectExtent l="0" t="0" r="0" b="7620"/>
            <wp:docPr id="11" name="Afbeelding 11" descr="https://encrypted-tbn1.gstatic.com/images?q=tbn:ANd9GcTf-Ypu2GaOa--GjEkbJO6f7_oemfr06sQ5bVBN_nJ5B5vQdskG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f-Ypu2GaOa--GjEkbJO6f7_oemfr06sQ5bVBN_nJ5B5vQdskGIQ"/>
                    <pic:cNvPicPr>
                      <a:picLocks noChangeAspect="1" noChangeArrowheads="1"/>
                    </pic:cNvPicPr>
                  </pic:nvPicPr>
                  <pic:blipFill rotWithShape="1">
                    <a:blip r:embed="rId14">
                      <a:extLst>
                        <a:ext uri="{28A0092B-C50C-407E-A947-70E740481C1C}">
                          <a14:useLocalDpi xmlns:a14="http://schemas.microsoft.com/office/drawing/2010/main" val="0"/>
                        </a:ext>
                      </a:extLst>
                    </a:blip>
                    <a:srcRect t="8572"/>
                    <a:stretch/>
                  </pic:blipFill>
                  <pic:spPr bwMode="auto">
                    <a:xfrm>
                      <a:off x="0" y="0"/>
                      <a:ext cx="1567321" cy="1712585"/>
                    </a:xfrm>
                    <a:prstGeom prst="rect">
                      <a:avLst/>
                    </a:prstGeom>
                    <a:noFill/>
                    <a:ln>
                      <a:noFill/>
                    </a:ln>
                    <a:extLst>
                      <a:ext uri="{53640926-AAD7-44D8-BBD7-CCE9431645EC}">
                        <a14:shadowObscured xmlns:a14="http://schemas.microsoft.com/office/drawing/2010/main"/>
                      </a:ext>
                    </a:extLst>
                  </pic:spPr>
                </pic:pic>
              </a:graphicData>
            </a:graphic>
          </wp:inline>
        </w:drawing>
      </w:r>
      <w:r w:rsidR="001E25BD" w:rsidRPr="000B66DD">
        <w:rPr>
          <w:rFonts w:ascii="Times New Roman" w:hAnsi="Times New Roman"/>
        </w:rPr>
        <w:t xml:space="preserve">   </w:t>
      </w:r>
      <w:r w:rsidRPr="000B66DD">
        <w:rPr>
          <w:rFonts w:ascii="Times New Roman" w:hAnsi="Times New Roman"/>
          <w:noProof/>
          <w:lang w:eastAsia="nl-NL"/>
        </w:rPr>
        <w:drawing>
          <wp:inline distT="0" distB="0" distL="0" distR="0" wp14:anchorId="4BF83EA4" wp14:editId="0D87EAE1">
            <wp:extent cx="2047875" cy="1362075"/>
            <wp:effectExtent l="0" t="0" r="9525" b="9525"/>
            <wp:docPr id="14" name="Afbeelding 14" descr="https://encrypted-tbn0.gstatic.com/images?q=tbn:ANd9GcRaOXAB8LPDiyuuap1i0Nu2mgGrVgauF97LJYu749wemni_HD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RaOXAB8LPDiyuuap1i0Nu2mgGrVgauF97LJYu749wemni_HD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r w:rsidR="001E25BD" w:rsidRPr="000B66DD">
        <w:rPr>
          <w:rFonts w:ascii="Times New Roman" w:hAnsi="Times New Roman"/>
        </w:rPr>
        <w:t xml:space="preserve"> </w:t>
      </w:r>
      <w:r w:rsidRPr="000B66DD">
        <w:rPr>
          <w:rFonts w:ascii="Times New Roman" w:hAnsi="Times New Roman"/>
          <w:noProof/>
          <w:lang w:eastAsia="nl-NL"/>
        </w:rPr>
        <w:drawing>
          <wp:inline distT="0" distB="0" distL="0" distR="0" wp14:anchorId="324A704A" wp14:editId="6CC28359">
            <wp:extent cx="1514475" cy="971550"/>
            <wp:effectExtent l="0" t="0" r="9525" b="0"/>
            <wp:docPr id="18" name="Afbeelding 18" descr="https://encrypted-tbn1.gstatic.com/images?q=tbn:ANd9GcRsIdUmTXvuTjGfWQIpKv2L0Mrl92zMNwh0pF92W1Ayrg8wT6Sp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RsIdUmTXvuTjGfWQIpKv2L0Mrl92zMNwh0pF92W1Ayrg8wT6SpUw"/>
                    <pic:cNvPicPr>
                      <a:picLocks noChangeAspect="1" noChangeArrowheads="1"/>
                    </pic:cNvPicPr>
                  </pic:nvPicPr>
                  <pic:blipFill rotWithShape="1">
                    <a:blip r:embed="rId16">
                      <a:extLst>
                        <a:ext uri="{28A0092B-C50C-407E-A947-70E740481C1C}">
                          <a14:useLocalDpi xmlns:a14="http://schemas.microsoft.com/office/drawing/2010/main" val="0"/>
                        </a:ext>
                      </a:extLst>
                    </a:blip>
                    <a:srcRect t="21538" r="17617"/>
                    <a:stretch/>
                  </pic:blipFill>
                  <pic:spPr bwMode="auto">
                    <a:xfrm>
                      <a:off x="0" y="0"/>
                      <a:ext cx="1514475"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26FA82B8" w14:textId="3B095AE6" w:rsidR="003D1F4C" w:rsidRPr="000B66DD" w:rsidRDefault="00371E26" w:rsidP="00FA3641">
      <w:pPr>
        <w:rPr>
          <w:rFonts w:ascii="Times New Roman" w:hAnsi="Times New Roman"/>
        </w:rPr>
      </w:pPr>
      <w:r w:rsidRPr="000B66DD">
        <w:rPr>
          <w:rFonts w:ascii="Times New Roman" w:hAnsi="Times New Roman"/>
          <w:noProof/>
          <w:lang w:eastAsia="nl-NL"/>
        </w:rPr>
        <w:drawing>
          <wp:inline distT="0" distB="0" distL="0" distR="0" wp14:anchorId="1B30D78C" wp14:editId="70F0EA37">
            <wp:extent cx="2057400" cy="1628775"/>
            <wp:effectExtent l="0" t="0" r="0" b="9525"/>
            <wp:docPr id="20" name="Afbeelding 20" descr="https://encrypted-tbn0.gstatic.com/images?q=tbn:ANd9GcT8P1WzScbwhE_fFTFeZpcPi5fSI8EBkeSiQezuBO3wHMK-iGq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8P1WzScbwhE_fFTFeZpcPi5fSI8EBkeSiQezuBO3wHMK-iGq5fA"/>
                    <pic:cNvPicPr>
                      <a:picLocks noChangeAspect="1" noChangeArrowheads="1"/>
                    </pic:cNvPicPr>
                  </pic:nvPicPr>
                  <pic:blipFill rotWithShape="1">
                    <a:blip r:embed="rId17">
                      <a:extLst>
                        <a:ext uri="{28A0092B-C50C-407E-A947-70E740481C1C}">
                          <a14:useLocalDpi xmlns:a14="http://schemas.microsoft.com/office/drawing/2010/main" val="0"/>
                        </a:ext>
                      </a:extLst>
                    </a:blip>
                    <a:srcRect l="10080" t="15764" r="2823"/>
                    <a:stretch/>
                  </pic:blipFill>
                  <pic:spPr bwMode="auto">
                    <a:xfrm>
                      <a:off x="0" y="0"/>
                      <a:ext cx="205740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001E8091" w14:textId="761C461F" w:rsidR="0018235F" w:rsidRPr="000B66DD" w:rsidRDefault="00A56999" w:rsidP="00FA3641">
      <w:pPr>
        <w:rPr>
          <w:rStyle w:val="Kop1Char"/>
          <w:rFonts w:eastAsia="Calibri"/>
          <w:sz w:val="22"/>
          <w:szCs w:val="22"/>
        </w:rPr>
      </w:pPr>
      <w:bookmarkStart w:id="12" w:name="_Toc17367806"/>
      <w:r w:rsidRPr="000B66DD">
        <w:rPr>
          <w:rStyle w:val="Kop1Char"/>
          <w:rFonts w:eastAsia="Calibri"/>
          <w:sz w:val="22"/>
          <w:szCs w:val="22"/>
        </w:rPr>
        <w:lastRenderedPageBreak/>
        <w:t>Groene wanden</w:t>
      </w:r>
      <w:bookmarkEnd w:id="12"/>
    </w:p>
    <w:p w14:paraId="2D36E0AA" w14:textId="77777777" w:rsidR="007C4E5E" w:rsidRPr="000B66DD" w:rsidRDefault="007C4E5E" w:rsidP="00A56999">
      <w:pPr>
        <w:pStyle w:val="Normaalweb"/>
        <w:spacing w:before="0" w:beforeAutospacing="0" w:after="150" w:afterAutospacing="0" w:line="360" w:lineRule="atLeast"/>
        <w:rPr>
          <w:sz w:val="22"/>
          <w:szCs w:val="22"/>
          <w:shd w:val="clear" w:color="auto" w:fill="FFFFFF"/>
        </w:rPr>
      </w:pPr>
      <w:r w:rsidRPr="000B66DD">
        <w:rPr>
          <w:sz w:val="22"/>
          <w:szCs w:val="22"/>
          <w:shd w:val="clear" w:color="auto" w:fill="FFFFFF"/>
        </w:rPr>
        <w:t>Klimplanten</w:t>
      </w:r>
    </w:p>
    <w:p w14:paraId="2D55B71F" w14:textId="77777777" w:rsidR="00274154" w:rsidRPr="000B66DD" w:rsidRDefault="00274154" w:rsidP="00A56999">
      <w:pPr>
        <w:pStyle w:val="Normaalweb"/>
        <w:spacing w:before="0" w:beforeAutospacing="0" w:after="150" w:afterAutospacing="0" w:line="360" w:lineRule="atLeast"/>
        <w:rPr>
          <w:sz w:val="22"/>
          <w:szCs w:val="22"/>
          <w:shd w:val="clear" w:color="auto" w:fill="FFFFFF"/>
        </w:rPr>
      </w:pPr>
      <w:r w:rsidRPr="000B66DD">
        <w:rPr>
          <w:sz w:val="22"/>
          <w:szCs w:val="22"/>
          <w:shd w:val="clear" w:color="auto" w:fill="FFFFFF"/>
        </w:rPr>
        <w:t xml:space="preserve">Vaak worden klimplanten geweerd van muren, omdat ze het voegsel zouden beschadigen. Het is gebleken dat de effecten minimaal zijn. Gelukkig zijn er alternatieve voorhanden. </w:t>
      </w:r>
    </w:p>
    <w:p w14:paraId="4C5EEE90" w14:textId="4FD60253" w:rsidR="00274154" w:rsidRPr="000B66DD" w:rsidRDefault="00D67835" w:rsidP="00A56999">
      <w:pPr>
        <w:pStyle w:val="Normaalweb"/>
        <w:spacing w:before="0" w:beforeAutospacing="0" w:after="150" w:afterAutospacing="0" w:line="360" w:lineRule="atLeast"/>
        <w:rPr>
          <w:sz w:val="22"/>
          <w:szCs w:val="22"/>
          <w:shd w:val="clear" w:color="auto" w:fill="FFFFFF"/>
        </w:rPr>
      </w:pPr>
      <w:r w:rsidRPr="000B66DD">
        <w:rPr>
          <w:noProof/>
        </w:rPr>
        <w:drawing>
          <wp:anchor distT="0" distB="0" distL="114300" distR="114300" simplePos="0" relativeHeight="251658240" behindDoc="0" locked="0" layoutInCell="1" allowOverlap="1" wp14:anchorId="0062A28A" wp14:editId="3FE68E5F">
            <wp:simplePos x="0" y="0"/>
            <wp:positionH relativeFrom="column">
              <wp:posOffset>4262755</wp:posOffset>
            </wp:positionH>
            <wp:positionV relativeFrom="paragraph">
              <wp:posOffset>248285</wp:posOffset>
            </wp:positionV>
            <wp:extent cx="1885950" cy="12573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4472" t="43122" r="42788" b="21958"/>
                    <a:stretch/>
                  </pic:blipFill>
                  <pic:spPr bwMode="auto">
                    <a:xfrm>
                      <a:off x="0" y="0"/>
                      <a:ext cx="1885950" cy="1257300"/>
                    </a:xfrm>
                    <a:prstGeom prst="rect">
                      <a:avLst/>
                    </a:prstGeom>
                    <a:ln>
                      <a:noFill/>
                    </a:ln>
                    <a:extLst>
                      <a:ext uri="{53640926-AAD7-44D8-BBD7-CCE9431645EC}">
                        <a14:shadowObscured xmlns:a14="http://schemas.microsoft.com/office/drawing/2010/main"/>
                      </a:ext>
                    </a:extLst>
                  </pic:spPr>
                </pic:pic>
              </a:graphicData>
            </a:graphic>
          </wp:anchor>
        </w:drawing>
      </w:r>
      <w:r w:rsidR="00274154" w:rsidRPr="000B66DD">
        <w:rPr>
          <w:sz w:val="22"/>
          <w:szCs w:val="22"/>
          <w:shd w:val="clear" w:color="auto" w:fill="FFFFFF"/>
        </w:rPr>
        <w:t xml:space="preserve">Een andere groep zijn planten met ranken, zij draaien zich ergens om heen en gaan op zoek naar steun. Geef ze deze steun door een stuk (beton) gaas of </w:t>
      </w:r>
      <w:hyperlink r:id="rId19" w:tooltip="Draadscherm plaatsen" w:history="1">
        <w:r w:rsidR="00274154" w:rsidRPr="000B66DD">
          <w:rPr>
            <w:rStyle w:val="Hyperlink"/>
            <w:b/>
            <w:bCs/>
            <w:color w:val="auto"/>
            <w:sz w:val="22"/>
            <w:szCs w:val="22"/>
            <w:bdr w:val="none" w:sz="0" w:space="0" w:color="auto" w:frame="1"/>
            <w:shd w:val="clear" w:color="auto" w:fill="FFFFFF"/>
          </w:rPr>
          <w:t>draadscherm</w:t>
        </w:r>
      </w:hyperlink>
      <w:r w:rsidR="00274154" w:rsidRPr="000B66DD">
        <w:rPr>
          <w:rStyle w:val="apple-converted-space"/>
          <w:b/>
          <w:bCs/>
          <w:sz w:val="22"/>
          <w:szCs w:val="22"/>
          <w:shd w:val="clear" w:color="auto" w:fill="FFFFFF"/>
        </w:rPr>
        <w:t> </w:t>
      </w:r>
      <w:r w:rsidR="00274154" w:rsidRPr="000B66DD">
        <w:rPr>
          <w:sz w:val="22"/>
          <w:szCs w:val="22"/>
          <w:shd w:val="clear" w:color="auto" w:fill="FFFFFF"/>
        </w:rPr>
        <w:t>tegen de muur of schutting te bevestigen.</w:t>
      </w:r>
      <w:r w:rsidR="002E69F5" w:rsidRPr="000B66DD">
        <w:rPr>
          <w:sz w:val="22"/>
          <w:szCs w:val="22"/>
          <w:shd w:val="clear" w:color="auto" w:fill="FFFFFF"/>
        </w:rPr>
        <w:t xml:space="preserve"> Leiplanten hebben veel hulp nodig, als je ze langs een muur wilt leiden. Ze hebben slappe takken. Klimrozen horen ook bij de leiplanten, ze klimmen niet vanzelf, dus maken ze ook geen voegen stuk. Echter de </w:t>
      </w:r>
      <w:r w:rsidR="00274154" w:rsidRPr="000B66DD">
        <w:rPr>
          <w:sz w:val="22"/>
          <w:szCs w:val="22"/>
          <w:shd w:val="clear" w:color="auto" w:fill="FFFFFF"/>
        </w:rPr>
        <w:t>meeste klimmers zijn ‘s winters kaal. Dan vallen hun mooie takken goed op, maar er zijn ook wintergroene klimplanten. Echt wintergroen is de klimop (</w:t>
      </w:r>
      <w:r w:rsidR="00274154" w:rsidRPr="000B66DD">
        <w:rPr>
          <w:rStyle w:val="Nadruk"/>
          <w:sz w:val="22"/>
          <w:szCs w:val="22"/>
          <w:shd w:val="clear" w:color="auto" w:fill="FFFFFF"/>
        </w:rPr>
        <w:t>Hedera</w:t>
      </w:r>
      <w:r w:rsidR="00274154" w:rsidRPr="000B66DD">
        <w:rPr>
          <w:sz w:val="22"/>
          <w:szCs w:val="22"/>
          <w:shd w:val="clear" w:color="auto" w:fill="FFFFFF"/>
        </w:rPr>
        <w:t>). Er zijn veel soorten met verschillende bladgrootte en blad. </w:t>
      </w:r>
      <w:r w:rsidR="002E69F5" w:rsidRPr="000B66DD">
        <w:rPr>
          <w:sz w:val="22"/>
          <w:szCs w:val="22"/>
          <w:shd w:val="clear" w:color="auto" w:fill="FFFFFF"/>
        </w:rPr>
        <w:t xml:space="preserve"> </w:t>
      </w:r>
    </w:p>
    <w:p w14:paraId="70F2DD08" w14:textId="77777777" w:rsidR="002E69F5" w:rsidRPr="000B66DD" w:rsidRDefault="002E69F5" w:rsidP="00A56999">
      <w:pPr>
        <w:pStyle w:val="Normaalweb"/>
        <w:spacing w:before="0" w:beforeAutospacing="0" w:after="150" w:afterAutospacing="0" w:line="360" w:lineRule="atLeast"/>
        <w:rPr>
          <w:sz w:val="22"/>
          <w:szCs w:val="22"/>
          <w:shd w:val="clear" w:color="auto" w:fill="FFFFFF"/>
        </w:rPr>
      </w:pPr>
      <w:r w:rsidRPr="000B66DD">
        <w:rPr>
          <w:sz w:val="22"/>
          <w:szCs w:val="22"/>
          <w:shd w:val="clear" w:color="auto" w:fill="FFFFFF"/>
        </w:rPr>
        <w:t xml:space="preserve">Voordelen van klimmers </w:t>
      </w:r>
      <w:proofErr w:type="spellStart"/>
      <w:r w:rsidRPr="000B66DD">
        <w:rPr>
          <w:sz w:val="22"/>
          <w:szCs w:val="22"/>
          <w:shd w:val="clear" w:color="auto" w:fill="FFFFFF"/>
        </w:rPr>
        <w:t>tov</w:t>
      </w:r>
      <w:proofErr w:type="spellEnd"/>
      <w:r w:rsidRPr="000B66DD">
        <w:rPr>
          <w:sz w:val="22"/>
          <w:szCs w:val="22"/>
          <w:shd w:val="clear" w:color="auto" w:fill="FFFFFF"/>
        </w:rPr>
        <w:t xml:space="preserve"> een verticale tuin </w:t>
      </w:r>
      <w:r w:rsidR="000835EC" w:rsidRPr="000B66DD">
        <w:rPr>
          <w:sz w:val="22"/>
          <w:szCs w:val="22"/>
          <w:shd w:val="clear" w:color="auto" w:fill="FFFFFF"/>
        </w:rPr>
        <w:t>zou</w:t>
      </w:r>
      <w:r w:rsidRPr="000B66DD">
        <w:rPr>
          <w:sz w:val="22"/>
          <w:szCs w:val="22"/>
          <w:shd w:val="clear" w:color="auto" w:fill="FFFFFF"/>
        </w:rPr>
        <w:t xml:space="preserve"> een goedkopere manier van irrigatie</w:t>
      </w:r>
      <w:r w:rsidR="000835EC" w:rsidRPr="000B66DD">
        <w:rPr>
          <w:sz w:val="22"/>
          <w:szCs w:val="22"/>
          <w:shd w:val="clear" w:color="auto" w:fill="FFFFFF"/>
        </w:rPr>
        <w:t xml:space="preserve"> moeten zijn</w:t>
      </w:r>
      <w:r w:rsidRPr="000B66DD">
        <w:rPr>
          <w:sz w:val="22"/>
          <w:szCs w:val="22"/>
          <w:shd w:val="clear" w:color="auto" w:fill="FFFFFF"/>
        </w:rPr>
        <w:t>, omdat  de planten van beneden kunne</w:t>
      </w:r>
      <w:r w:rsidR="000835EC" w:rsidRPr="000B66DD">
        <w:rPr>
          <w:sz w:val="22"/>
          <w:szCs w:val="22"/>
          <w:shd w:val="clear" w:color="auto" w:fill="FFFFFF"/>
        </w:rPr>
        <w:t>n</w:t>
      </w:r>
      <w:r w:rsidRPr="000B66DD">
        <w:rPr>
          <w:sz w:val="22"/>
          <w:szCs w:val="22"/>
          <w:shd w:val="clear" w:color="auto" w:fill="FFFFFF"/>
        </w:rPr>
        <w:t xml:space="preserve"> groeien en dus daar de voedingstoffen toegediend moeten krijgen. Bij een </w:t>
      </w:r>
      <w:r w:rsidR="000835EC" w:rsidRPr="000B66DD">
        <w:rPr>
          <w:sz w:val="22"/>
          <w:szCs w:val="22"/>
          <w:shd w:val="clear" w:color="auto" w:fill="FFFFFF"/>
        </w:rPr>
        <w:t>verticale</w:t>
      </w:r>
      <w:r w:rsidRPr="000B66DD">
        <w:rPr>
          <w:sz w:val="22"/>
          <w:szCs w:val="22"/>
          <w:shd w:val="clear" w:color="auto" w:fill="FFFFFF"/>
        </w:rPr>
        <w:t xml:space="preserve"> tuin moet de gehele oppervlakte worden voorzien.  </w:t>
      </w:r>
    </w:p>
    <w:p w14:paraId="487B7A48" w14:textId="1ACD775C" w:rsidR="00D67835" w:rsidRDefault="00D67835" w:rsidP="00A56999">
      <w:pPr>
        <w:pStyle w:val="Normaalweb"/>
        <w:spacing w:before="0" w:beforeAutospacing="0" w:after="150" w:afterAutospacing="0" w:line="360" w:lineRule="atLeast"/>
        <w:rPr>
          <w:sz w:val="22"/>
          <w:szCs w:val="22"/>
          <w:shd w:val="clear" w:color="auto" w:fill="FFFFFF"/>
        </w:rPr>
      </w:pPr>
      <w:r w:rsidRPr="000B66DD">
        <w:rPr>
          <w:noProof/>
        </w:rPr>
        <w:drawing>
          <wp:anchor distT="0" distB="0" distL="114300" distR="114300" simplePos="0" relativeHeight="251660288" behindDoc="0" locked="0" layoutInCell="1" allowOverlap="1" wp14:anchorId="38DBD7AB" wp14:editId="4914FE5D">
            <wp:simplePos x="0" y="0"/>
            <wp:positionH relativeFrom="column">
              <wp:posOffset>-4445</wp:posOffset>
            </wp:positionH>
            <wp:positionV relativeFrom="paragraph">
              <wp:posOffset>229235</wp:posOffset>
            </wp:positionV>
            <wp:extent cx="1314450" cy="1137285"/>
            <wp:effectExtent l="0" t="0" r="0" b="5715"/>
            <wp:wrapSquare wrapText="bothSides"/>
            <wp:docPr id="10" name="Afbeelding 10" descr="https://encrypted-tbn2.gstatic.com/images?q=tbn:ANd9GcQEgBV18uHBA7MWnLy_pWUnkPlfhPbiYwPA8tGN23baGriZV1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EgBV18uHBA7MWnLy_pWUnkPlfhPbiYwPA8tGN23baGriZV1UT"/>
                    <pic:cNvPicPr>
                      <a:picLocks noChangeAspect="1" noChangeArrowheads="1"/>
                    </pic:cNvPicPr>
                  </pic:nvPicPr>
                  <pic:blipFill rotWithShape="1">
                    <a:blip r:embed="rId20">
                      <a:extLst>
                        <a:ext uri="{28A0092B-C50C-407E-A947-70E740481C1C}">
                          <a14:useLocalDpi xmlns:a14="http://schemas.microsoft.com/office/drawing/2010/main" val="0"/>
                        </a:ext>
                      </a:extLst>
                    </a:blip>
                    <a:srcRect l="12057" r="27305" b="17318"/>
                    <a:stretch/>
                  </pic:blipFill>
                  <pic:spPr bwMode="auto">
                    <a:xfrm>
                      <a:off x="0" y="0"/>
                      <a:ext cx="131445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6DD">
        <w:rPr>
          <w:sz w:val="22"/>
          <w:szCs w:val="22"/>
          <w:shd w:val="clear" w:color="auto" w:fill="FFFFFF"/>
        </w:rPr>
        <w:t xml:space="preserve">Het zou mooi zijn als de klim planten bij de afvoer van het hemel water kunnen en dat de regen pijpen op de grond aangepast kunnen worden waardoor ze de platen van water kunnen voorzien. </w:t>
      </w:r>
      <w:r w:rsidR="00587273">
        <w:rPr>
          <w:sz w:val="22"/>
          <w:szCs w:val="22"/>
          <w:shd w:val="clear" w:color="auto" w:fill="FFFFFF"/>
        </w:rPr>
        <w:t>D</w:t>
      </w:r>
      <w:r w:rsidRPr="000B66DD">
        <w:rPr>
          <w:sz w:val="22"/>
          <w:szCs w:val="22"/>
          <w:shd w:val="clear" w:color="auto" w:fill="FFFFFF"/>
        </w:rPr>
        <w:t>it technisch mogelijk</w:t>
      </w:r>
      <w:r w:rsidR="00587273">
        <w:rPr>
          <w:sz w:val="22"/>
          <w:szCs w:val="22"/>
          <w:shd w:val="clear" w:color="auto" w:fill="FFFFFF"/>
        </w:rPr>
        <w:t xml:space="preserve"> en het wordt </w:t>
      </w:r>
      <w:r w:rsidRPr="000B66DD">
        <w:rPr>
          <w:sz w:val="22"/>
          <w:szCs w:val="22"/>
          <w:shd w:val="clear" w:color="auto" w:fill="FFFFFF"/>
        </w:rPr>
        <w:t xml:space="preserve">dan </w:t>
      </w:r>
      <w:r w:rsidR="00587273">
        <w:rPr>
          <w:sz w:val="22"/>
          <w:szCs w:val="22"/>
          <w:shd w:val="clear" w:color="auto" w:fill="FFFFFF"/>
        </w:rPr>
        <w:t>h</w:t>
      </w:r>
      <w:r w:rsidRPr="000B66DD">
        <w:rPr>
          <w:sz w:val="22"/>
          <w:szCs w:val="22"/>
          <w:shd w:val="clear" w:color="auto" w:fill="FFFFFF"/>
        </w:rPr>
        <w:t xml:space="preserve">elemaal onderhoud vrij en duurzaam! </w:t>
      </w:r>
      <w:r w:rsidR="00587273">
        <w:rPr>
          <w:sz w:val="22"/>
          <w:szCs w:val="22"/>
          <w:shd w:val="clear" w:color="auto" w:fill="FFFFFF"/>
        </w:rPr>
        <w:t>Er zijn wel hogere kosten aan verbonden.</w:t>
      </w:r>
    </w:p>
    <w:p w14:paraId="0164A60A" w14:textId="01F5629B" w:rsidR="00587273" w:rsidRDefault="00587273" w:rsidP="007C4E5E">
      <w:pPr>
        <w:rPr>
          <w:rFonts w:ascii="Times New Roman" w:hAnsi="Times New Roman"/>
          <w:i/>
          <w:shd w:val="clear" w:color="auto" w:fill="FFFFFF"/>
        </w:rPr>
      </w:pPr>
      <w:r>
        <w:rPr>
          <w:rFonts w:ascii="Times New Roman" w:hAnsi="Times New Roman"/>
          <w:i/>
          <w:shd w:val="clear" w:color="auto" w:fill="FFFFFF"/>
        </w:rPr>
        <w:t xml:space="preserve">Samen met de buren monitoren en water geven is het beste. </w:t>
      </w:r>
    </w:p>
    <w:p w14:paraId="30166A21" w14:textId="66D12AD2" w:rsidR="009E474D" w:rsidRPr="000B66DD" w:rsidRDefault="00CC732C" w:rsidP="007C4E5E">
      <w:pPr>
        <w:rPr>
          <w:rFonts w:ascii="Times New Roman" w:hAnsi="Times New Roman"/>
          <w:i/>
          <w:shd w:val="clear" w:color="auto" w:fill="FFFFFF"/>
        </w:rPr>
      </w:pPr>
      <w:r w:rsidRPr="000B66DD">
        <w:rPr>
          <w:rFonts w:ascii="Times New Roman" w:hAnsi="Times New Roman"/>
          <w:i/>
          <w:shd w:val="clear" w:color="auto" w:fill="FFFFFF"/>
        </w:rPr>
        <w:t xml:space="preserve">Foto 1 voorbeeld </w:t>
      </w:r>
    </w:p>
    <w:p w14:paraId="7EC50BF7" w14:textId="504AF481" w:rsidR="00CC732C" w:rsidRPr="000B66DD" w:rsidRDefault="00CC732C" w:rsidP="00CC732C">
      <w:pPr>
        <w:rPr>
          <w:rFonts w:ascii="Times New Roman" w:hAnsi="Times New Roman"/>
        </w:rPr>
      </w:pPr>
      <w:r w:rsidRPr="000B66DD">
        <w:rPr>
          <w:rFonts w:ascii="Times New Roman" w:hAnsi="Times New Roman"/>
          <w:shd w:val="clear" w:color="auto" w:fill="FFFFFF"/>
        </w:rPr>
        <w:t xml:space="preserve"> </w:t>
      </w:r>
    </w:p>
    <w:p w14:paraId="686907CD" w14:textId="77777777" w:rsidR="00CC732C" w:rsidRPr="000B66DD" w:rsidRDefault="00CC732C" w:rsidP="00CC732C">
      <w:pPr>
        <w:rPr>
          <w:rFonts w:ascii="Times New Roman" w:hAnsi="Times New Roman"/>
          <w:lang w:eastAsia="nl-NL"/>
        </w:rPr>
      </w:pPr>
      <w:r w:rsidRPr="000B66DD">
        <w:rPr>
          <w:rFonts w:ascii="Times New Roman" w:hAnsi="Times New Roman"/>
          <w:lang w:eastAsia="nl-NL"/>
        </w:rPr>
        <w:t>In foto 2 en 3  ziet u de verticale muren in huidige staat.</w:t>
      </w:r>
    </w:p>
    <w:p w14:paraId="5FE25F72" w14:textId="41719CF4" w:rsidR="00CC732C" w:rsidRPr="000B66DD" w:rsidRDefault="00CC732C" w:rsidP="00CC732C">
      <w:pPr>
        <w:rPr>
          <w:rFonts w:ascii="Times New Roman" w:hAnsi="Times New Roman"/>
          <w:noProof/>
          <w:lang w:eastAsia="nl-NL"/>
        </w:rPr>
      </w:pPr>
      <w:r w:rsidRPr="000B66DD">
        <w:rPr>
          <w:rFonts w:ascii="Times New Roman" w:hAnsi="Times New Roman"/>
          <w:snapToGrid w:val="0"/>
          <w:w w:val="0"/>
          <w:sz w:val="0"/>
          <w:szCs w:val="0"/>
          <w:u w:color="000000"/>
          <w:bdr w:val="none" w:sz="0" w:space="0" w:color="000000"/>
          <w:shd w:val="clear" w:color="000000" w:fill="000000"/>
          <w:lang w:bidi="x-none"/>
        </w:rPr>
        <w:t xml:space="preserve">Foto </w:t>
      </w:r>
      <w:r w:rsidRPr="000B66DD">
        <w:rPr>
          <w:rFonts w:ascii="Times New Roman" w:hAnsi="Times New Roman"/>
          <w:noProof/>
          <w:lang w:eastAsia="nl-NL"/>
        </w:rPr>
        <w:drawing>
          <wp:inline distT="0" distB="0" distL="0" distR="0" wp14:anchorId="583C9DAA" wp14:editId="28797626">
            <wp:extent cx="1579530" cy="2105025"/>
            <wp:effectExtent l="0" t="0" r="1905" b="0"/>
            <wp:docPr id="2" name="Afbeelding 2" descr="C:\Users\Mario\Documents\bc czaar\voorbeeld Vert-m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Documents\bc czaar\voorbeeld Vert-muu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2054" cy="2108389"/>
                    </a:xfrm>
                    <a:prstGeom prst="rect">
                      <a:avLst/>
                    </a:prstGeom>
                    <a:noFill/>
                    <a:ln>
                      <a:noFill/>
                    </a:ln>
                  </pic:spPr>
                </pic:pic>
              </a:graphicData>
            </a:graphic>
          </wp:inline>
        </w:drawing>
      </w:r>
      <w:proofErr w:type="spellStart"/>
      <w:r w:rsidRPr="000B66DD">
        <w:rPr>
          <w:rFonts w:ascii="Times New Roman" w:hAnsi="Times New Roman"/>
          <w:snapToGrid w:val="0"/>
          <w:w w:val="0"/>
          <w:sz w:val="0"/>
          <w:szCs w:val="0"/>
          <w:u w:color="000000"/>
          <w:bdr w:val="none" w:sz="0" w:space="0" w:color="000000"/>
          <w:shd w:val="clear" w:color="000000" w:fill="000000"/>
          <w:lang w:bidi="x-none"/>
        </w:rPr>
        <w:t>fo</w:t>
      </w:r>
      <w:proofErr w:type="spellEnd"/>
      <w:r w:rsidRPr="000B66DD">
        <w:rPr>
          <w:rFonts w:ascii="Times New Roman" w:hAnsi="Times New Roman"/>
          <w:snapToGrid w:val="0"/>
          <w:w w:val="0"/>
          <w:sz w:val="0"/>
          <w:szCs w:val="0"/>
          <w:u w:color="000000"/>
          <w:bdr w:val="none" w:sz="0" w:space="0" w:color="000000"/>
          <w:shd w:val="clear" w:color="000000" w:fill="000000"/>
          <w:lang w:val="x-none" w:bidi="x-none"/>
        </w:rPr>
        <w:t xml:space="preserve"> </w:t>
      </w:r>
      <w:r w:rsidRPr="000B66DD">
        <w:rPr>
          <w:rFonts w:ascii="Times New Roman" w:hAnsi="Times New Roman"/>
          <w:noProof/>
          <w:lang w:eastAsia="nl-NL"/>
        </w:rPr>
        <w:t xml:space="preserve">       </w:t>
      </w:r>
      <w:r w:rsidRPr="000B66DD">
        <w:rPr>
          <w:rFonts w:ascii="Times New Roman" w:hAnsi="Times New Roman"/>
          <w:noProof/>
          <w:lang w:eastAsia="nl-NL"/>
        </w:rPr>
        <w:tab/>
      </w:r>
      <w:r w:rsidRPr="000B66DD">
        <w:rPr>
          <w:rFonts w:ascii="Times New Roman" w:hAnsi="Times New Roman"/>
          <w:noProof/>
          <w:lang w:eastAsia="nl-NL"/>
        </w:rPr>
        <w:tab/>
      </w:r>
      <w:r w:rsidRPr="000B66DD">
        <w:rPr>
          <w:rFonts w:ascii="Times New Roman" w:hAnsi="Times New Roman"/>
          <w:noProof/>
          <w:lang w:eastAsia="nl-NL"/>
        </w:rPr>
        <w:tab/>
        <w:t xml:space="preserve"> </w:t>
      </w:r>
      <w:r w:rsidRPr="000B66DD">
        <w:rPr>
          <w:rFonts w:ascii="Times New Roman" w:hAnsi="Times New Roman"/>
          <w:noProof/>
          <w:lang w:eastAsia="nl-NL"/>
        </w:rPr>
        <w:drawing>
          <wp:inline distT="0" distB="0" distL="0" distR="0" wp14:anchorId="56B65F27" wp14:editId="2D6D42B8">
            <wp:extent cx="1590675" cy="2119878"/>
            <wp:effectExtent l="0" t="0" r="0" b="0"/>
            <wp:docPr id="4" name="Afbeelding 4" descr="C:\Users\Mario\Documents\bc czaar\voorbeedl vert-muur 2 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Documents\bc czaar\voorbeedl vert-muur 2 ko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3969" cy="2124268"/>
                    </a:xfrm>
                    <a:prstGeom prst="rect">
                      <a:avLst/>
                    </a:prstGeom>
                    <a:noFill/>
                    <a:ln>
                      <a:noFill/>
                    </a:ln>
                  </pic:spPr>
                </pic:pic>
              </a:graphicData>
            </a:graphic>
          </wp:inline>
        </w:drawing>
      </w:r>
    </w:p>
    <w:p w14:paraId="3E9F0E17" w14:textId="76EC4CD6" w:rsidR="00297CD6" w:rsidRPr="000B66DD" w:rsidRDefault="00297CD6" w:rsidP="00CC732C">
      <w:pPr>
        <w:rPr>
          <w:rFonts w:ascii="Times New Roman" w:hAnsi="Times New Roman"/>
          <w:noProof/>
          <w:lang w:eastAsia="nl-NL"/>
        </w:rPr>
      </w:pPr>
    </w:p>
    <w:p w14:paraId="4AC9FCF6" w14:textId="77777777" w:rsidR="00587273" w:rsidRDefault="00297CD6" w:rsidP="00297CD6">
      <w:pPr>
        <w:rPr>
          <w:rFonts w:ascii="Times New Roman" w:hAnsi="Times New Roman"/>
          <w:noProof/>
          <w:lang w:eastAsia="nl-NL"/>
        </w:rPr>
      </w:pPr>
      <w:r w:rsidRPr="000B66DD">
        <w:rPr>
          <w:rFonts w:ascii="Times New Roman" w:hAnsi="Times New Roman"/>
          <w:noProof/>
          <w:lang w:eastAsia="nl-NL"/>
        </w:rPr>
        <w:lastRenderedPageBreak/>
        <w:t>Hier is al</w:t>
      </w:r>
      <w:r w:rsidR="00587273">
        <w:rPr>
          <w:rFonts w:ascii="Times New Roman" w:hAnsi="Times New Roman"/>
          <w:noProof/>
          <w:lang w:eastAsia="nl-NL"/>
        </w:rPr>
        <w:t>l</w:t>
      </w:r>
      <w:r w:rsidRPr="000B66DD">
        <w:rPr>
          <w:rFonts w:ascii="Times New Roman" w:hAnsi="Times New Roman"/>
          <w:noProof/>
          <w:lang w:eastAsia="nl-NL"/>
        </w:rPr>
        <w:t xml:space="preserve">een een voorstelling gemaakt van de binnentuin, maar kan ook de buitengevel zijn. </w:t>
      </w:r>
    </w:p>
    <w:p w14:paraId="2A6C2892" w14:textId="1DB1D877" w:rsidR="00297CD6" w:rsidRPr="000B66DD" w:rsidRDefault="00297CD6" w:rsidP="00297CD6">
      <w:pPr>
        <w:rPr>
          <w:rFonts w:ascii="Times New Roman" w:eastAsia="Times New Roman" w:hAnsi="Times New Roman"/>
          <w:sz w:val="24"/>
          <w:szCs w:val="24"/>
          <w:lang w:eastAsia="nl-NL"/>
        </w:rPr>
      </w:pPr>
      <w:r w:rsidRPr="000B66DD">
        <w:rPr>
          <w:rFonts w:ascii="Times New Roman" w:hAnsi="Times New Roman"/>
          <w:noProof/>
          <w:lang w:eastAsia="nl-NL"/>
        </w:rPr>
        <w:t xml:space="preserve">Dan is </w:t>
      </w:r>
      <w:r w:rsidRPr="000B66DD">
        <w:rPr>
          <w:rFonts w:ascii="Times New Roman" w:eastAsia="Times New Roman" w:hAnsi="Times New Roman"/>
          <w:sz w:val="24"/>
          <w:szCs w:val="24"/>
          <w:lang w:eastAsia="nl-NL"/>
        </w:rPr>
        <w:t xml:space="preserve">Samenwerking van stadsdeel en eigen haard nodig. Een voorbeeld hiervan is met de geleide planten. Eigen haard legt de draden aan, stadsdeel de geveltuinen met grond en de bewoners de planten. Met smart regen tonen kunnen we het minder arbeid intensief maken.  </w:t>
      </w:r>
    </w:p>
    <w:p w14:paraId="5D97DEE7" w14:textId="41FA37E4" w:rsidR="00297CD6" w:rsidRDefault="00297CD6" w:rsidP="00297CD6">
      <w:p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De ondernemers van de </w:t>
      </w:r>
      <w:proofErr w:type="spellStart"/>
      <w:r w:rsidRPr="000B66DD">
        <w:rPr>
          <w:rFonts w:ascii="Times New Roman" w:eastAsia="Times New Roman" w:hAnsi="Times New Roman"/>
          <w:sz w:val="24"/>
          <w:szCs w:val="24"/>
          <w:lang w:eastAsia="nl-NL"/>
        </w:rPr>
        <w:t>czaar</w:t>
      </w:r>
      <w:proofErr w:type="spellEnd"/>
      <w:r w:rsidRPr="000B66DD">
        <w:rPr>
          <w:rFonts w:ascii="Times New Roman" w:eastAsia="Times New Roman" w:hAnsi="Times New Roman"/>
          <w:sz w:val="24"/>
          <w:szCs w:val="24"/>
          <w:lang w:eastAsia="nl-NL"/>
        </w:rPr>
        <w:t xml:space="preserve"> peter straat hebben ook het plan om met geleide planten te werken. Eigen haard moet hier echter wel in mee gaan. </w:t>
      </w:r>
    </w:p>
    <w:p w14:paraId="575A0956" w14:textId="0C8A19AF" w:rsidR="00587273" w:rsidRPr="00587273" w:rsidRDefault="00587273" w:rsidP="00587273">
      <w:pPr>
        <w:spacing w:before="100" w:beforeAutospacing="1" w:after="100" w:afterAutospacing="1" w:line="240" w:lineRule="auto"/>
        <w:rPr>
          <w:rFonts w:ascii="Times New Roman" w:eastAsia="Times New Roman" w:hAnsi="Times New Roman"/>
          <w:i/>
          <w:iCs/>
          <w:sz w:val="24"/>
          <w:szCs w:val="24"/>
          <w:lang w:eastAsia="nl-NL"/>
        </w:rPr>
      </w:pPr>
      <w:r w:rsidRPr="00587273">
        <w:rPr>
          <w:rFonts w:eastAsia="Times New Roman" w:cs="Calibri"/>
          <w:b/>
          <w:bCs/>
          <w:i/>
          <w:iCs/>
          <w:lang w:eastAsia="nl-NL"/>
        </w:rPr>
        <w:t xml:space="preserve">“Het systeem om de planten tegen de gevels te laten groeien zal worden vastgezet met roest vrij stalen (rvs) bevestigingsmateriaal. Daarnaast zullen we gebruik maken van chemische ankers in de muur, waarin de bouten worden bevestigd. Een heel degelijk en duurzaam systeem. Maar wat mij betreft kan de opzichter aangeven op welke manier hij/zij dat gedaan wil hebben, dan kunnen we dat advies altijd volgen.” Adrie </w:t>
      </w:r>
      <w:proofErr w:type="spellStart"/>
      <w:r w:rsidRPr="00587273">
        <w:rPr>
          <w:rFonts w:eastAsia="Times New Roman" w:cs="Calibri"/>
          <w:b/>
          <w:bCs/>
          <w:i/>
          <w:iCs/>
          <w:lang w:eastAsia="nl-NL"/>
        </w:rPr>
        <w:t>Hartkoorn</w:t>
      </w:r>
      <w:proofErr w:type="spellEnd"/>
    </w:p>
    <w:p w14:paraId="34250B13" w14:textId="323853FF" w:rsidR="00587273" w:rsidRPr="00587273" w:rsidRDefault="00587273" w:rsidP="00587273">
      <w:pPr>
        <w:spacing w:before="100" w:beforeAutospacing="1" w:after="100" w:afterAutospacing="1" w:line="240" w:lineRule="auto"/>
        <w:rPr>
          <w:rFonts w:ascii="Times New Roman" w:eastAsia="Times New Roman" w:hAnsi="Times New Roman"/>
          <w:sz w:val="24"/>
          <w:szCs w:val="24"/>
          <w:lang w:eastAsia="nl-NL"/>
        </w:rPr>
      </w:pPr>
      <w:r w:rsidRPr="00587273">
        <w:rPr>
          <w:rFonts w:ascii="Times New Roman" w:eastAsia="Times New Roman" w:hAnsi="Times New Roman"/>
          <w:sz w:val="24"/>
          <w:szCs w:val="24"/>
          <w:lang w:eastAsia="nl-NL"/>
        </w:rPr>
        <w:t> </w:t>
      </w:r>
      <w:hyperlink r:id="rId23" w:tgtFrame="_blank" w:history="1">
        <w:r>
          <w:rPr>
            <w:rStyle w:val="il"/>
            <w:rFonts w:cs="Calibri"/>
            <w:color w:val="0000FF"/>
            <w:u w:val="single"/>
          </w:rPr>
          <w:t>hartkoorn</w:t>
        </w:r>
        <w:r>
          <w:rPr>
            <w:rStyle w:val="Hyperlink"/>
            <w:rFonts w:cs="Calibri"/>
          </w:rPr>
          <w:t>@ahdaktuinadvies.nl</w:t>
        </w:r>
      </w:hyperlink>
    </w:p>
    <w:p w14:paraId="238F9BA2" w14:textId="0C500036" w:rsidR="003E32C9" w:rsidRPr="000B66DD" w:rsidRDefault="000B66DD" w:rsidP="00297CD6">
      <w:p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hAnsi="Times New Roman"/>
          <w:noProof/>
        </w:rPr>
        <w:lastRenderedPageBreak/>
        <w:drawing>
          <wp:inline distT="0" distB="0" distL="0" distR="0" wp14:anchorId="049FA127" wp14:editId="75671E4E">
            <wp:extent cx="4448175" cy="3198352"/>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3946" cy="3202502"/>
                    </a:xfrm>
                    <a:prstGeom prst="rect">
                      <a:avLst/>
                    </a:prstGeom>
                  </pic:spPr>
                </pic:pic>
              </a:graphicData>
            </a:graphic>
          </wp:inline>
        </w:drawing>
      </w:r>
      <w:r w:rsidR="003E32C9" w:rsidRPr="000B66DD">
        <w:rPr>
          <w:rFonts w:ascii="Times New Roman" w:hAnsi="Times New Roman"/>
          <w:noProof/>
        </w:rPr>
        <w:drawing>
          <wp:inline distT="0" distB="0" distL="0" distR="0" wp14:anchorId="01E7B24F" wp14:editId="5D772DB4">
            <wp:extent cx="4812909" cy="3724275"/>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8654" cy="3728721"/>
                    </a:xfrm>
                    <a:prstGeom prst="rect">
                      <a:avLst/>
                    </a:prstGeom>
                  </pic:spPr>
                </pic:pic>
              </a:graphicData>
            </a:graphic>
          </wp:inline>
        </w:drawing>
      </w:r>
    </w:p>
    <w:p w14:paraId="655636D1" w14:textId="22FDB49F" w:rsidR="008802C9" w:rsidRPr="000B66DD" w:rsidRDefault="00587273" w:rsidP="003E32C9">
      <w:pPr>
        <w:rPr>
          <w:rFonts w:ascii="Times New Roman" w:hAnsi="Times New Roman"/>
          <w:i/>
          <w:iCs/>
          <w:shd w:val="clear" w:color="auto" w:fill="FFFFFF"/>
        </w:rPr>
      </w:pPr>
      <w:r>
        <w:rPr>
          <w:rFonts w:ascii="Times New Roman" w:hAnsi="Times New Roman"/>
          <w:i/>
          <w:iCs/>
          <w:shd w:val="clear" w:color="auto" w:fill="FFFFFF"/>
        </w:rPr>
        <w:t>Hier boven vind u ter inspiratie de mogelijkheden</w:t>
      </w:r>
      <w:r w:rsidR="003E32C9" w:rsidRPr="000B66DD">
        <w:rPr>
          <w:rFonts w:ascii="Times New Roman" w:hAnsi="Times New Roman"/>
          <w:i/>
          <w:iCs/>
          <w:shd w:val="clear" w:color="auto" w:fill="FFFFFF"/>
        </w:rPr>
        <w:t xml:space="preserve"> van de heer schep</w:t>
      </w:r>
      <w:r>
        <w:rPr>
          <w:rFonts w:ascii="Times New Roman" w:hAnsi="Times New Roman"/>
          <w:i/>
          <w:iCs/>
          <w:shd w:val="clear" w:color="auto" w:fill="FFFFFF"/>
        </w:rPr>
        <w:t xml:space="preserve"> (ondernemer uit de </w:t>
      </w:r>
      <w:proofErr w:type="spellStart"/>
      <w:r>
        <w:rPr>
          <w:rFonts w:ascii="Times New Roman" w:hAnsi="Times New Roman"/>
          <w:i/>
          <w:iCs/>
          <w:shd w:val="clear" w:color="auto" w:fill="FFFFFF"/>
        </w:rPr>
        <w:t>czaar</w:t>
      </w:r>
      <w:proofErr w:type="spellEnd"/>
      <w:r>
        <w:rPr>
          <w:rFonts w:ascii="Times New Roman" w:hAnsi="Times New Roman"/>
          <w:i/>
          <w:iCs/>
          <w:shd w:val="clear" w:color="auto" w:fill="FFFFFF"/>
        </w:rPr>
        <w:t xml:space="preserve"> peterstraat). De</w:t>
      </w:r>
      <w:r w:rsidR="003E32C9" w:rsidRPr="000B66DD">
        <w:rPr>
          <w:rFonts w:ascii="Times New Roman" w:hAnsi="Times New Roman"/>
          <w:i/>
          <w:iCs/>
          <w:shd w:val="clear" w:color="auto" w:fill="FFFFFF"/>
        </w:rPr>
        <w:t xml:space="preserve"> ondernemers</w:t>
      </w:r>
      <w:r>
        <w:rPr>
          <w:rFonts w:ascii="Times New Roman" w:hAnsi="Times New Roman"/>
          <w:i/>
          <w:iCs/>
          <w:shd w:val="clear" w:color="auto" w:fill="FFFFFF"/>
        </w:rPr>
        <w:t xml:space="preserve"> verenging zien ook graag</w:t>
      </w:r>
      <w:r w:rsidR="000B66DD" w:rsidRPr="000B66DD">
        <w:rPr>
          <w:rFonts w:ascii="Times New Roman" w:hAnsi="Times New Roman"/>
          <w:i/>
          <w:iCs/>
          <w:shd w:val="clear" w:color="auto" w:fill="FFFFFF"/>
        </w:rPr>
        <w:t xml:space="preserve"> aan de winkelzijde </w:t>
      </w:r>
      <w:r w:rsidR="000B66DD" w:rsidRPr="000B66DD">
        <w:rPr>
          <w:rFonts w:ascii="Times New Roman" w:hAnsi="Times New Roman"/>
        </w:rPr>
        <w:t xml:space="preserve">een simpel omlijsting met blauwe regen aan de </w:t>
      </w:r>
      <w:proofErr w:type="spellStart"/>
      <w:r w:rsidR="000B66DD" w:rsidRPr="000B66DD">
        <w:rPr>
          <w:rFonts w:ascii="Times New Roman" w:hAnsi="Times New Roman"/>
        </w:rPr>
        <w:t>czaar</w:t>
      </w:r>
      <w:proofErr w:type="spellEnd"/>
      <w:r w:rsidR="000B66DD" w:rsidRPr="000B66DD">
        <w:rPr>
          <w:rFonts w:ascii="Times New Roman" w:hAnsi="Times New Roman"/>
        </w:rPr>
        <w:t xml:space="preserve"> peter tussen de winkels en 1e verdieping. </w:t>
      </w:r>
      <w:r>
        <w:rPr>
          <w:rFonts w:ascii="Times New Roman" w:hAnsi="Times New Roman"/>
        </w:rPr>
        <w:t>Hierboven ziet u in de 2</w:t>
      </w:r>
      <w:r w:rsidRPr="00587273">
        <w:rPr>
          <w:rFonts w:ascii="Times New Roman" w:hAnsi="Times New Roman"/>
          <w:vertAlign w:val="superscript"/>
        </w:rPr>
        <w:t>e</w:t>
      </w:r>
      <w:r>
        <w:rPr>
          <w:rFonts w:ascii="Times New Roman" w:hAnsi="Times New Roman"/>
        </w:rPr>
        <w:t xml:space="preserve"> foto hoe dat er uit zou zien. </w:t>
      </w:r>
      <w:r w:rsidR="000B66DD" w:rsidRPr="000B66DD">
        <w:rPr>
          <w:rFonts w:ascii="Times New Roman" w:hAnsi="Times New Roman"/>
          <w:i/>
          <w:iCs/>
        </w:rPr>
        <w:t xml:space="preserve">Tuinontwerpwinkel </w:t>
      </w:r>
      <w:r w:rsidR="000B66DD">
        <w:rPr>
          <w:rFonts w:ascii="Times New Roman" w:hAnsi="Times New Roman"/>
          <w:i/>
          <w:iCs/>
        </w:rPr>
        <w:t>d</w:t>
      </w:r>
      <w:r w:rsidR="000B66DD" w:rsidRPr="000B66DD">
        <w:rPr>
          <w:rFonts w:ascii="Times New Roman" w:hAnsi="Times New Roman"/>
          <w:i/>
          <w:iCs/>
        </w:rPr>
        <w:t>ubbelgroen</w:t>
      </w:r>
      <w:r w:rsidR="000B66DD">
        <w:rPr>
          <w:rFonts w:ascii="Times New Roman" w:hAnsi="Times New Roman"/>
          <w:i/>
          <w:iCs/>
        </w:rPr>
        <w:t xml:space="preserve">. </w:t>
      </w:r>
      <w:hyperlink r:id="rId26" w:tgtFrame="_blank" w:history="1">
        <w:r w:rsidR="000B66DD" w:rsidRPr="000B66DD">
          <w:rPr>
            <w:rStyle w:val="Hyperlink"/>
            <w:rFonts w:ascii="Times New Roman" w:hAnsi="Times New Roman"/>
            <w:i/>
            <w:iCs/>
          </w:rPr>
          <w:t>www.dubbelgroen.com</w:t>
        </w:r>
      </w:hyperlink>
    </w:p>
    <w:p w14:paraId="7A834667" w14:textId="77777777" w:rsidR="00587273" w:rsidRDefault="00587273">
      <w:pPr>
        <w:spacing w:after="0" w:line="240" w:lineRule="auto"/>
        <w:rPr>
          <w:rFonts w:ascii="Times New Roman" w:eastAsia="Times New Roman" w:hAnsi="Times New Roman"/>
          <w:b/>
          <w:bCs/>
          <w:kern w:val="36"/>
          <w:sz w:val="24"/>
          <w:szCs w:val="48"/>
          <w:shd w:val="clear" w:color="auto" w:fill="FFFFFF"/>
          <w:lang w:eastAsia="nl-NL"/>
        </w:rPr>
      </w:pPr>
      <w:r>
        <w:rPr>
          <w:shd w:val="clear" w:color="auto" w:fill="FFFFFF"/>
        </w:rPr>
        <w:br w:type="page"/>
      </w:r>
    </w:p>
    <w:p w14:paraId="0FF05B86" w14:textId="7174F716" w:rsidR="00645B4A" w:rsidRDefault="00645B4A" w:rsidP="00645B4A">
      <w:pPr>
        <w:pStyle w:val="Kop1"/>
        <w:rPr>
          <w:shd w:val="clear" w:color="auto" w:fill="FFFFFF"/>
        </w:rPr>
      </w:pPr>
      <w:bookmarkStart w:id="13" w:name="_Toc17367807"/>
      <w:r w:rsidRPr="000B66DD">
        <w:rPr>
          <w:shd w:val="clear" w:color="auto" w:fill="FFFFFF"/>
        </w:rPr>
        <w:lastRenderedPageBreak/>
        <w:t>Groen bedekking in de tuin</w:t>
      </w:r>
      <w:r w:rsidR="008802C9" w:rsidRPr="000B66DD">
        <w:rPr>
          <w:shd w:val="clear" w:color="auto" w:fill="FFFFFF"/>
        </w:rPr>
        <w:t xml:space="preserve"> </w:t>
      </w:r>
      <w:r w:rsidR="00887A59">
        <w:rPr>
          <w:shd w:val="clear" w:color="auto" w:fill="FFFFFF"/>
        </w:rPr>
        <w:t xml:space="preserve">en </w:t>
      </w:r>
      <w:r w:rsidR="008802C9" w:rsidRPr="000B66DD">
        <w:rPr>
          <w:shd w:val="clear" w:color="auto" w:fill="FFFFFF"/>
        </w:rPr>
        <w:t>op de schuurdaken</w:t>
      </w:r>
      <w:bookmarkEnd w:id="13"/>
    </w:p>
    <w:p w14:paraId="763D76AE" w14:textId="1CDAF226" w:rsidR="00887A59" w:rsidRPr="000B66DD" w:rsidRDefault="00887A59" w:rsidP="009E1E75">
      <w:pPr>
        <w:pStyle w:val="Geenafstand"/>
        <w:rPr>
          <w:shd w:val="clear" w:color="auto" w:fill="FFFFFF"/>
        </w:rPr>
      </w:pPr>
      <w:r>
        <w:rPr>
          <w:noProof/>
        </w:rPr>
        <w:drawing>
          <wp:inline distT="0" distB="0" distL="0" distR="0" wp14:anchorId="1688678F" wp14:editId="76387851">
            <wp:extent cx="5760720" cy="1892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892300"/>
                    </a:xfrm>
                    <a:prstGeom prst="rect">
                      <a:avLst/>
                    </a:prstGeom>
                  </pic:spPr>
                </pic:pic>
              </a:graphicData>
            </a:graphic>
          </wp:inline>
        </w:drawing>
      </w:r>
    </w:p>
    <w:p w14:paraId="258CAD3B" w14:textId="7637048E" w:rsidR="00887A59" w:rsidRPr="00376E92" w:rsidRDefault="00887A59" w:rsidP="00376E92">
      <w:pPr>
        <w:rPr>
          <w:rFonts w:ascii="Times New Roman" w:hAnsi="Times New Roman"/>
          <w:shd w:val="clear" w:color="auto" w:fill="FFFFFF"/>
        </w:rPr>
      </w:pPr>
      <w:r w:rsidRPr="00376E92">
        <w:rPr>
          <w:rFonts w:ascii="Times New Roman" w:hAnsi="Times New Roman"/>
        </w:rPr>
        <w:t xml:space="preserve">Wij vinden dat er veel meer groene daken moeten komen in Amsterdam. Want groene daken koelen de stad, vangen het overtollige water beter op, verbeteren de luchtkwaliteit en vergroten de biodiversiteit in de stad. Naast de vele voordelen die groene daken hebben, is een groen uitzicht ook gewoon heel mooi! </w:t>
      </w:r>
    </w:p>
    <w:p w14:paraId="0C587F75" w14:textId="660694F0" w:rsidR="00645B4A" w:rsidRPr="00376E92" w:rsidRDefault="00645B4A" w:rsidP="00376E92">
      <w:pPr>
        <w:rPr>
          <w:rFonts w:ascii="Times New Roman" w:hAnsi="Times New Roman"/>
        </w:rPr>
      </w:pPr>
      <w:r w:rsidRPr="00376E92">
        <w:rPr>
          <w:rFonts w:ascii="Times New Roman" w:hAnsi="Times New Roman"/>
          <w:shd w:val="clear" w:color="auto" w:fill="FFFFFF"/>
        </w:rPr>
        <w:t xml:space="preserve">De waterschap adviseert meer onverhard oppervlak voor de regenwater verwerking. </w:t>
      </w:r>
      <w:r w:rsidRPr="00376E92">
        <w:rPr>
          <w:rFonts w:ascii="Times New Roman" w:hAnsi="Times New Roman"/>
        </w:rPr>
        <w:t>in stedelijk gebied is veel oppervlak onnodig verhard. Vaak wordt gedacht dat het onderhoud makkelijker is. Maar ongebruikt verhard oppervlak moet ook onderhouden worden: het moet geveegd worden en onkruidvrij gemaakt worden, vaak met bestrijdingsmiddelen. Het is dan ook zeer de vraag of een onderhoudsarm wild grasveld dat maar twee keer per jaar gemaaid hoeft te worden, meer onderhoud vraagt dan een betegeld plein.</w:t>
      </w:r>
    </w:p>
    <w:p w14:paraId="3A1E6367" w14:textId="667DBFF9" w:rsidR="00645B4A" w:rsidRPr="00376E92" w:rsidRDefault="00645B4A" w:rsidP="00376E92">
      <w:pPr>
        <w:rPr>
          <w:rFonts w:ascii="Times New Roman" w:hAnsi="Times New Roman"/>
        </w:rPr>
      </w:pPr>
      <w:r w:rsidRPr="00376E92">
        <w:rPr>
          <w:rFonts w:ascii="Times New Roman" w:hAnsi="Times New Roman"/>
        </w:rPr>
        <w:t xml:space="preserve">De voordelen van groen, onverhard oppervlak wegen ruimschoots op tegen een grotere mate van onderhoud: minder wateroverlast, minder hitte, een gezondere bodem, geen verdroogde bodem en minder </w:t>
      </w:r>
      <w:proofErr w:type="spellStart"/>
      <w:r w:rsidRPr="00376E92">
        <w:rPr>
          <w:rFonts w:ascii="Times New Roman" w:hAnsi="Times New Roman"/>
        </w:rPr>
        <w:t>paalrot</w:t>
      </w:r>
      <w:proofErr w:type="spellEnd"/>
      <w:r w:rsidRPr="00376E92">
        <w:rPr>
          <w:rFonts w:ascii="Times New Roman" w:hAnsi="Times New Roman"/>
        </w:rPr>
        <w:t xml:space="preserve">, meer biodiversiteit en een betere luchtkwaliteit. </w:t>
      </w:r>
    </w:p>
    <w:p w14:paraId="124BD680" w14:textId="3E8AD453" w:rsidR="00645B4A" w:rsidRPr="00376E92" w:rsidRDefault="00645B4A" w:rsidP="00376E92">
      <w:pPr>
        <w:rPr>
          <w:rFonts w:ascii="Times New Roman" w:hAnsi="Times New Roman"/>
        </w:rPr>
      </w:pPr>
      <w:r w:rsidRPr="00376E92">
        <w:rPr>
          <w:rFonts w:ascii="Times New Roman" w:hAnsi="Times New Roman"/>
        </w:rPr>
        <w:t>Ook voor tuinen</w:t>
      </w:r>
      <w:r w:rsidR="00887A59" w:rsidRPr="00376E92">
        <w:rPr>
          <w:rFonts w:ascii="Times New Roman" w:hAnsi="Times New Roman"/>
        </w:rPr>
        <w:t xml:space="preserve"> op de begaande grond</w:t>
      </w:r>
      <w:r w:rsidRPr="00376E92">
        <w:rPr>
          <w:rFonts w:ascii="Times New Roman" w:hAnsi="Times New Roman"/>
        </w:rPr>
        <w:t xml:space="preserve"> geldt: hoe minder tegels hoe beter. Het weghalen van tegels biedt meer ruimte aan flora en fauna en natuurlijk bodemleven. Inheemse vaste planten die op de bodem afgestemd zijn, hebben minder water nodig. Bodembedekkers beschermen de bodem tegen uitdroging en bieden voedsel voor vogels, vlinders, bijen en insecten. Zo verbetert het de biodiversiteit. Het groen houdt bovendien de tuin koeler op hete zomerse dagen.</w:t>
      </w:r>
    </w:p>
    <w:p w14:paraId="0270AA78" w14:textId="3F41FE22" w:rsidR="00645B4A" w:rsidRPr="00376E92" w:rsidRDefault="00645B4A" w:rsidP="00376E92">
      <w:pPr>
        <w:rPr>
          <w:rFonts w:ascii="Times New Roman" w:hAnsi="Times New Roman"/>
        </w:rPr>
      </w:pPr>
      <w:r w:rsidRPr="00376E92">
        <w:rPr>
          <w:rFonts w:ascii="Times New Roman" w:hAnsi="Times New Roman"/>
        </w:rPr>
        <w:t xml:space="preserve">Het verwijderen van tegels kan echter arbeidsintensief zijn en is kostbaar om de tegels af te laten voeren. </w:t>
      </w:r>
      <w:r w:rsidR="00376E92">
        <w:rPr>
          <w:rFonts w:ascii="Times New Roman" w:hAnsi="Times New Roman"/>
        </w:rPr>
        <w:t xml:space="preserve"> We</w:t>
      </w:r>
      <w:r w:rsidRPr="00376E92">
        <w:rPr>
          <w:rFonts w:ascii="Times New Roman" w:hAnsi="Times New Roman"/>
        </w:rPr>
        <w:t xml:space="preserve"> kun</w:t>
      </w:r>
      <w:r w:rsidR="00376E92">
        <w:rPr>
          <w:rFonts w:ascii="Times New Roman" w:hAnsi="Times New Roman"/>
        </w:rPr>
        <w:t>ne</w:t>
      </w:r>
      <w:r w:rsidRPr="00376E92">
        <w:rPr>
          <w:rFonts w:ascii="Times New Roman" w:hAnsi="Times New Roman"/>
        </w:rPr>
        <w:t xml:space="preserve"> de tegels ook ter plaatse gebruiken voor een stapelmuur of als afscheiding voor het bordes. Bron: rainproof.nl/</w:t>
      </w:r>
    </w:p>
    <w:p w14:paraId="3091C030" w14:textId="77777777" w:rsidR="00376E92" w:rsidRDefault="00E8296E" w:rsidP="00376E92">
      <w:pPr>
        <w:rPr>
          <w:rFonts w:ascii="Times New Roman" w:hAnsi="Times New Roman"/>
          <w:shd w:val="clear" w:color="auto" w:fill="FFFFFF"/>
        </w:rPr>
      </w:pPr>
      <w:r w:rsidRPr="00376E92">
        <w:rPr>
          <w:rFonts w:ascii="Times New Roman" w:hAnsi="Times New Roman"/>
          <w:shd w:val="clear" w:color="auto" w:fill="FFFFFF"/>
        </w:rPr>
        <w:t xml:space="preserve">Hierbij hoeven geen </w:t>
      </w:r>
      <w:r w:rsidR="00376E92">
        <w:rPr>
          <w:rFonts w:ascii="Times New Roman" w:hAnsi="Times New Roman"/>
          <w:shd w:val="clear" w:color="auto" w:fill="FFFFFF"/>
        </w:rPr>
        <w:t xml:space="preserve">extreme </w:t>
      </w:r>
      <w:r w:rsidRPr="00376E92">
        <w:rPr>
          <w:rFonts w:ascii="Times New Roman" w:hAnsi="Times New Roman"/>
          <w:shd w:val="clear" w:color="auto" w:fill="FFFFFF"/>
        </w:rPr>
        <w:t xml:space="preserve">kosten gemaakt te worden. </w:t>
      </w:r>
      <w:r w:rsidR="00376E92">
        <w:rPr>
          <w:rFonts w:ascii="Times New Roman" w:hAnsi="Times New Roman"/>
          <w:shd w:val="clear" w:color="auto" w:fill="FFFFFF"/>
        </w:rPr>
        <w:t xml:space="preserve">De eenmalige aanleg kosten voor tuinaarde, tegels eruit laten halen en planten komt uit de subsidie en raam ik op 1000 euro. </w:t>
      </w:r>
    </w:p>
    <w:p w14:paraId="0D21D8F1" w14:textId="77777777" w:rsidR="00376E92" w:rsidRDefault="00376E92" w:rsidP="00376E92">
      <w:pPr>
        <w:rPr>
          <w:rFonts w:ascii="Times New Roman" w:hAnsi="Times New Roman"/>
          <w:shd w:val="clear" w:color="auto" w:fill="FFFFFF"/>
        </w:rPr>
      </w:pPr>
      <w:r>
        <w:rPr>
          <w:rFonts w:ascii="Times New Roman" w:hAnsi="Times New Roman"/>
          <w:shd w:val="clear" w:color="auto" w:fill="FFFFFF"/>
        </w:rPr>
        <w:t xml:space="preserve">Voor het onderhoud richten we een tuingroep op </w:t>
      </w:r>
      <w:r w:rsidR="00481C22" w:rsidRPr="00376E92">
        <w:rPr>
          <w:rFonts w:ascii="Times New Roman" w:hAnsi="Times New Roman"/>
          <w:shd w:val="clear" w:color="auto" w:fill="FFFFFF"/>
        </w:rPr>
        <w:t xml:space="preserve">met bewoners en ondernemers op de begaande grond en de bewoners boven, want die hebben ook profijt van al dat groen. </w:t>
      </w:r>
    </w:p>
    <w:p w14:paraId="090B6EA4" w14:textId="5EA5790D" w:rsidR="00640676" w:rsidRPr="000B66DD" w:rsidRDefault="00E8296E" w:rsidP="00376E92">
      <w:pPr>
        <w:rPr>
          <w:rFonts w:ascii="Times New Roman" w:hAnsi="Times New Roman"/>
          <w:shd w:val="clear" w:color="auto" w:fill="FFFFFF"/>
        </w:rPr>
      </w:pPr>
      <w:r w:rsidRPr="00376E92">
        <w:rPr>
          <w:rFonts w:ascii="Times New Roman" w:hAnsi="Times New Roman"/>
          <w:shd w:val="clear" w:color="auto" w:fill="FFFFFF"/>
        </w:rPr>
        <w:t xml:space="preserve">Het stadsdeel ondersteunt bewoners met een erkende zelfbeheertuin met een jaarlijkse financiële bijdrage voor het kopen van planten of tuingereedschap. </w:t>
      </w:r>
      <w:r w:rsidR="00481C22" w:rsidRPr="00376E92">
        <w:rPr>
          <w:rFonts w:ascii="Times New Roman" w:hAnsi="Times New Roman"/>
          <w:shd w:val="clear" w:color="auto" w:fill="FFFFFF"/>
        </w:rPr>
        <w:t>Eigen haard doet dat met expertise van in te</w:t>
      </w:r>
      <w:r w:rsidR="00481C22">
        <w:rPr>
          <w:rFonts w:ascii="Times New Roman" w:hAnsi="Times New Roman"/>
          <w:shd w:val="clear" w:color="auto" w:fill="FFFFFF"/>
        </w:rPr>
        <w:t xml:space="preserve"> huren adviseurs. </w:t>
      </w:r>
      <w:r w:rsidR="00640676" w:rsidRPr="000B66DD">
        <w:rPr>
          <w:rFonts w:ascii="Times New Roman" w:hAnsi="Times New Roman"/>
          <w:shd w:val="clear" w:color="auto" w:fill="FFFFFF"/>
        </w:rPr>
        <w:t xml:space="preserve">Zie eisen zelf beheer tuin: </w:t>
      </w:r>
      <w:hyperlink r:id="rId28" w:history="1">
        <w:r w:rsidR="003E32C9" w:rsidRPr="000B66DD">
          <w:rPr>
            <w:rStyle w:val="Hyperlink"/>
            <w:rFonts w:ascii="Times New Roman" w:hAnsi="Times New Roman"/>
            <w:shd w:val="clear" w:color="auto" w:fill="FFFFFF"/>
          </w:rPr>
          <w:t>http://www.centrum.amsterdam.nl/wonen-en/groen-dieren-0/groen/zelfbeheertuin-0/voorwaarden/</w:t>
        </w:r>
      </w:hyperlink>
    </w:p>
    <w:p w14:paraId="6F03F3F3" w14:textId="668C5AA2" w:rsidR="000B66DD" w:rsidRDefault="000B66DD">
      <w:pPr>
        <w:spacing w:after="0" w:line="240" w:lineRule="auto"/>
        <w:rPr>
          <w:rFonts w:ascii="Times New Roman" w:eastAsia="Times New Roman" w:hAnsi="Times New Roman"/>
          <w:b/>
          <w:bCs/>
          <w:kern w:val="36"/>
          <w:sz w:val="24"/>
          <w:szCs w:val="48"/>
          <w:shd w:val="clear" w:color="auto" w:fill="FFFFFF"/>
          <w:lang w:eastAsia="nl-NL"/>
        </w:rPr>
      </w:pPr>
    </w:p>
    <w:p w14:paraId="5E9FE761" w14:textId="2C666380" w:rsidR="003E32C9" w:rsidRPr="000B66DD" w:rsidRDefault="003E32C9" w:rsidP="003E32C9">
      <w:pPr>
        <w:pStyle w:val="Kop1"/>
        <w:rPr>
          <w:shd w:val="clear" w:color="auto" w:fill="FFFFFF"/>
        </w:rPr>
      </w:pPr>
      <w:bookmarkStart w:id="14" w:name="_Toc17367808"/>
      <w:r w:rsidRPr="000B66DD">
        <w:rPr>
          <w:shd w:val="clear" w:color="auto" w:fill="FFFFFF"/>
        </w:rPr>
        <w:lastRenderedPageBreak/>
        <w:t xml:space="preserve">Toekomst </w:t>
      </w:r>
      <w:proofErr w:type="spellStart"/>
      <w:r w:rsidRPr="000B66DD">
        <w:rPr>
          <w:shd w:val="clear" w:color="auto" w:fill="FFFFFF"/>
        </w:rPr>
        <w:t>czaar</w:t>
      </w:r>
      <w:proofErr w:type="spellEnd"/>
      <w:r w:rsidRPr="000B66DD">
        <w:rPr>
          <w:shd w:val="clear" w:color="auto" w:fill="FFFFFF"/>
        </w:rPr>
        <w:t xml:space="preserve"> peter straat</w:t>
      </w:r>
      <w:bookmarkEnd w:id="14"/>
      <w:r w:rsidRPr="000B66DD">
        <w:rPr>
          <w:shd w:val="clear" w:color="auto" w:fill="FFFFFF"/>
        </w:rPr>
        <w:t xml:space="preserve"> </w:t>
      </w:r>
    </w:p>
    <w:p w14:paraId="7F65D487" w14:textId="643FCA67" w:rsidR="00587273" w:rsidRPr="00376E92" w:rsidRDefault="00587273" w:rsidP="00587273">
      <w:pPr>
        <w:rPr>
          <w:rFonts w:ascii="Times New Roman" w:hAnsi="Times New Roman"/>
          <w:shd w:val="clear" w:color="auto" w:fill="FFFFFF"/>
        </w:rPr>
      </w:pPr>
      <w:r w:rsidRPr="00376E92">
        <w:rPr>
          <w:rFonts w:ascii="Times New Roman" w:hAnsi="Times New Roman"/>
          <w:shd w:val="clear" w:color="auto" w:fill="FFFFFF"/>
        </w:rPr>
        <w:t xml:space="preserve">Gesprekpartner </w:t>
      </w:r>
      <w:r w:rsidR="00074A5D" w:rsidRPr="00376E92">
        <w:rPr>
          <w:rFonts w:ascii="Times New Roman" w:hAnsi="Times New Roman"/>
          <w:shd w:val="clear" w:color="auto" w:fill="FFFFFF"/>
        </w:rPr>
        <w:t>qua groenvoorzieningen met het stadsdeel.</w:t>
      </w:r>
    </w:p>
    <w:p w14:paraId="7E44B13F" w14:textId="447E7F08" w:rsidR="00074A5D" w:rsidRPr="00376E92" w:rsidRDefault="00074A5D" w:rsidP="00587273">
      <w:pPr>
        <w:rPr>
          <w:rFonts w:ascii="Times New Roman" w:hAnsi="Times New Roman"/>
          <w:shd w:val="clear" w:color="auto" w:fill="FFFFFF"/>
        </w:rPr>
      </w:pPr>
      <w:r w:rsidRPr="00376E92">
        <w:rPr>
          <w:rFonts w:ascii="Times New Roman" w:hAnsi="Times New Roman"/>
          <w:shd w:val="clear" w:color="auto" w:fill="FFFFFF"/>
        </w:rPr>
        <w:t xml:space="preserve">Hieronder al enkele ideeën: </w:t>
      </w:r>
    </w:p>
    <w:p w14:paraId="034FD572" w14:textId="78C9794F" w:rsidR="003E32C9" w:rsidRPr="00376E92" w:rsidRDefault="00074A5D" w:rsidP="003E32C9">
      <w:pPr>
        <w:rPr>
          <w:rFonts w:ascii="Times New Roman" w:hAnsi="Times New Roman"/>
          <w:u w:val="single"/>
          <w:shd w:val="clear" w:color="auto" w:fill="FFFFFF"/>
        </w:rPr>
      </w:pPr>
      <w:r w:rsidRPr="00376E92">
        <w:rPr>
          <w:rFonts w:ascii="Times New Roman" w:hAnsi="Times New Roman"/>
          <w:u w:val="single"/>
          <w:shd w:val="clear" w:color="auto" w:fill="FFFFFF"/>
        </w:rPr>
        <w:t>W</w:t>
      </w:r>
      <w:r w:rsidR="003E32C9" w:rsidRPr="00376E92">
        <w:rPr>
          <w:rFonts w:ascii="Times New Roman" w:hAnsi="Times New Roman"/>
          <w:u w:val="single"/>
          <w:shd w:val="clear" w:color="auto" w:fill="FFFFFF"/>
        </w:rPr>
        <w:t>at te doen als een boom ziek is en gekapt word?</w:t>
      </w:r>
    </w:p>
    <w:p w14:paraId="67734A72" w14:textId="77777777" w:rsidR="00074A5D" w:rsidRPr="00376E92" w:rsidRDefault="003E32C9" w:rsidP="00EC7733">
      <w:pPr>
        <w:pStyle w:val="Lijstalinea"/>
        <w:numPr>
          <w:ilvl w:val="0"/>
          <w:numId w:val="39"/>
        </w:numPr>
        <w:rPr>
          <w:rFonts w:ascii="Times New Roman" w:hAnsi="Times New Roman"/>
          <w:shd w:val="clear" w:color="auto" w:fill="FFFFFF"/>
        </w:rPr>
      </w:pPr>
      <w:r w:rsidRPr="00376E92">
        <w:rPr>
          <w:rFonts w:ascii="Times New Roman" w:hAnsi="Times New Roman"/>
          <w:shd w:val="clear" w:color="auto" w:fill="FFFFFF"/>
        </w:rPr>
        <w:t xml:space="preserve">De heer schep heeft in het verleden (2013-2014) een plan bij het stadsdeel voorgesteld om verschillende soorten en lage bomen in de buurt te plaatsen. </w:t>
      </w:r>
    </w:p>
    <w:p w14:paraId="53BA9821" w14:textId="77777777" w:rsidR="00074A5D" w:rsidRPr="00376E92" w:rsidRDefault="00074A5D" w:rsidP="00074A5D">
      <w:pPr>
        <w:pStyle w:val="Lijstalinea"/>
        <w:rPr>
          <w:rFonts w:ascii="Times New Roman" w:hAnsi="Times New Roman"/>
          <w:shd w:val="clear" w:color="auto" w:fill="FFFFFF"/>
        </w:rPr>
      </w:pPr>
      <w:r w:rsidRPr="00376E92">
        <w:rPr>
          <w:rFonts w:ascii="Times New Roman" w:hAnsi="Times New Roman"/>
          <w:shd w:val="clear" w:color="auto" w:fill="FFFFFF"/>
        </w:rPr>
        <w:t xml:space="preserve">De </w:t>
      </w:r>
      <w:r w:rsidR="003E32C9" w:rsidRPr="00376E92">
        <w:rPr>
          <w:rFonts w:ascii="Times New Roman" w:hAnsi="Times New Roman"/>
          <w:shd w:val="clear" w:color="auto" w:fill="FFFFFF"/>
        </w:rPr>
        <w:t xml:space="preserve">bomen </w:t>
      </w:r>
      <w:r w:rsidRPr="00376E92">
        <w:rPr>
          <w:rFonts w:ascii="Times New Roman" w:hAnsi="Times New Roman"/>
          <w:shd w:val="clear" w:color="auto" w:fill="FFFFFF"/>
        </w:rPr>
        <w:t xml:space="preserve">hoeven er  niet </w:t>
      </w:r>
      <w:r w:rsidR="003E32C9" w:rsidRPr="00376E92">
        <w:rPr>
          <w:rFonts w:ascii="Times New Roman" w:hAnsi="Times New Roman"/>
          <w:shd w:val="clear" w:color="auto" w:fill="FFFFFF"/>
        </w:rPr>
        <w:t xml:space="preserve">in een keer uit, maar gefaseerd.  </w:t>
      </w:r>
    </w:p>
    <w:p w14:paraId="3F190BBD" w14:textId="77777777" w:rsidR="00074A5D" w:rsidRPr="00376E92" w:rsidRDefault="003E32C9" w:rsidP="003E32C9">
      <w:pPr>
        <w:pStyle w:val="Lijstalinea"/>
        <w:numPr>
          <w:ilvl w:val="0"/>
          <w:numId w:val="39"/>
        </w:numPr>
        <w:rPr>
          <w:rFonts w:ascii="Times New Roman" w:hAnsi="Times New Roman"/>
          <w:shd w:val="clear" w:color="auto" w:fill="FFFFFF"/>
        </w:rPr>
      </w:pPr>
      <w:r w:rsidRPr="00376E92">
        <w:rPr>
          <w:rFonts w:ascii="Times New Roman" w:hAnsi="Times New Roman"/>
        </w:rPr>
        <w:t xml:space="preserve">Gras tussen de trambanen. </w:t>
      </w:r>
    </w:p>
    <w:p w14:paraId="728D5A7A" w14:textId="77777777" w:rsidR="00074A5D" w:rsidRPr="00376E92" w:rsidRDefault="003E32C9" w:rsidP="003E32C9">
      <w:pPr>
        <w:pStyle w:val="Lijstalinea"/>
        <w:numPr>
          <w:ilvl w:val="0"/>
          <w:numId w:val="39"/>
        </w:numPr>
        <w:rPr>
          <w:rFonts w:ascii="Times New Roman" w:hAnsi="Times New Roman"/>
          <w:shd w:val="clear" w:color="auto" w:fill="FFFFFF"/>
        </w:rPr>
      </w:pPr>
      <w:r w:rsidRPr="00376E92">
        <w:rPr>
          <w:rFonts w:ascii="Times New Roman" w:hAnsi="Times New Roman"/>
        </w:rPr>
        <w:t xml:space="preserve">Begroeiing op de tramhokjes. </w:t>
      </w:r>
    </w:p>
    <w:p w14:paraId="096E5408" w14:textId="77777777" w:rsidR="00074A5D" w:rsidRPr="00376E92" w:rsidRDefault="003E32C9" w:rsidP="003E32C9">
      <w:pPr>
        <w:pStyle w:val="Lijstalinea"/>
        <w:numPr>
          <w:ilvl w:val="0"/>
          <w:numId w:val="39"/>
        </w:numPr>
        <w:rPr>
          <w:rFonts w:ascii="Times New Roman" w:hAnsi="Times New Roman"/>
          <w:shd w:val="clear" w:color="auto" w:fill="FFFFFF"/>
        </w:rPr>
      </w:pPr>
      <w:r w:rsidRPr="00376E92">
        <w:rPr>
          <w:rFonts w:ascii="Times New Roman" w:hAnsi="Times New Roman"/>
        </w:rPr>
        <w:t xml:space="preserve">De straat vraagt ook betere verlichting, misschien wel oud Amsterdamse Lantaarns. </w:t>
      </w:r>
    </w:p>
    <w:p w14:paraId="54357695" w14:textId="33D4E552" w:rsidR="003E32C9" w:rsidRPr="00376E92" w:rsidRDefault="003E32C9" w:rsidP="003E32C9">
      <w:pPr>
        <w:pStyle w:val="Lijstalinea"/>
        <w:numPr>
          <w:ilvl w:val="0"/>
          <w:numId w:val="39"/>
        </w:numPr>
        <w:rPr>
          <w:rFonts w:ascii="Times New Roman" w:hAnsi="Times New Roman"/>
          <w:shd w:val="clear" w:color="auto" w:fill="FFFFFF"/>
        </w:rPr>
      </w:pPr>
      <w:r w:rsidRPr="00376E92">
        <w:rPr>
          <w:rFonts w:ascii="Times New Roman" w:hAnsi="Times New Roman"/>
        </w:rPr>
        <w:t>Enkele zitbanken rondom de bomen.</w:t>
      </w:r>
    </w:p>
    <w:p w14:paraId="57943D60" w14:textId="5171517C" w:rsidR="003E32C9" w:rsidRPr="000B66DD" w:rsidRDefault="003E32C9" w:rsidP="00640676">
      <w:pPr>
        <w:rPr>
          <w:rFonts w:ascii="Times New Roman" w:hAnsi="Times New Roman"/>
          <w:shd w:val="clear" w:color="auto" w:fill="FFFFFF"/>
        </w:rPr>
      </w:pPr>
      <w:r w:rsidRPr="000B66DD">
        <w:rPr>
          <w:rFonts w:ascii="Times New Roman" w:hAnsi="Times New Roman"/>
          <w:shd w:val="clear" w:color="auto" w:fill="FFFFFF"/>
        </w:rPr>
        <w:t xml:space="preserve"> </w:t>
      </w:r>
    </w:p>
    <w:p w14:paraId="66F22EF4" w14:textId="77777777" w:rsidR="00384012" w:rsidRPr="000B66DD" w:rsidRDefault="007C5F58" w:rsidP="009E474D">
      <w:pPr>
        <w:rPr>
          <w:rFonts w:ascii="Times New Roman" w:hAnsi="Times New Roman"/>
        </w:rPr>
      </w:pPr>
      <w:r w:rsidRPr="000B66DD">
        <w:rPr>
          <w:rFonts w:ascii="Times New Roman" w:hAnsi="Times New Roman"/>
        </w:rPr>
        <w:br w:type="page"/>
      </w:r>
      <w:r w:rsidR="00384012" w:rsidRPr="000B66DD">
        <w:rPr>
          <w:rFonts w:ascii="Times New Roman" w:hAnsi="Times New Roman"/>
        </w:rPr>
        <w:lastRenderedPageBreak/>
        <w:t xml:space="preserve"> </w:t>
      </w:r>
    </w:p>
    <w:p w14:paraId="740044F8" w14:textId="0A952379" w:rsidR="00737013" w:rsidRPr="000B66DD" w:rsidRDefault="00737013" w:rsidP="00BC7DA1">
      <w:pPr>
        <w:pStyle w:val="Kop1"/>
      </w:pPr>
      <w:bookmarkStart w:id="15" w:name="_Toc17367809"/>
      <w:r w:rsidRPr="000B66DD">
        <w:t>Kosten</w:t>
      </w:r>
      <w:bookmarkEnd w:id="15"/>
      <w:r w:rsidRPr="000B66DD">
        <w:t xml:space="preserve"> </w:t>
      </w:r>
    </w:p>
    <w:p w14:paraId="167E926E" w14:textId="10C445A7" w:rsidR="007F1DBA" w:rsidRPr="000B66DD" w:rsidRDefault="007F1DBA" w:rsidP="00BC7DA1">
      <w:pPr>
        <w:pStyle w:val="Kop1"/>
      </w:pPr>
    </w:p>
    <w:p w14:paraId="1FB2C1FE" w14:textId="77777777" w:rsidR="007F1DBA" w:rsidRPr="000B66DD" w:rsidRDefault="007F1DBA" w:rsidP="007F1DBA">
      <w:pPr>
        <w:numPr>
          <w:ilvl w:val="0"/>
          <w:numId w:val="37"/>
        </w:num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G</w:t>
      </w:r>
      <w:r w:rsidRPr="0035195A">
        <w:rPr>
          <w:rFonts w:ascii="Times New Roman" w:eastAsia="Times New Roman" w:hAnsi="Times New Roman"/>
          <w:sz w:val="24"/>
          <w:szCs w:val="24"/>
          <w:lang w:eastAsia="nl-NL"/>
        </w:rPr>
        <w:t xml:space="preserve">eveltuinen </w:t>
      </w:r>
    </w:p>
    <w:p w14:paraId="27C8EBD7" w14:textId="77777777" w:rsidR="007F1DBA" w:rsidRPr="000B66DD" w:rsidRDefault="007F1DBA" w:rsidP="007F1DBA">
      <w:pPr>
        <w:spacing w:before="100" w:beforeAutospacing="1" w:after="100" w:afterAutospacing="1" w:line="240" w:lineRule="auto"/>
        <w:ind w:left="360"/>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Stadsdeel legt ze aan en levert de aarde. </w:t>
      </w:r>
    </w:p>
    <w:p w14:paraId="620C6448" w14:textId="4C9CD95B" w:rsidR="007F1DBA" w:rsidRPr="000B66DD" w:rsidRDefault="007F1DBA" w:rsidP="007F1DBA">
      <w:pPr>
        <w:spacing w:before="100" w:beforeAutospacing="1" w:after="100" w:afterAutospacing="1" w:line="240" w:lineRule="auto"/>
        <w:ind w:left="360"/>
        <w:rPr>
          <w:rFonts w:ascii="Times New Roman" w:hAnsi="Times New Roman"/>
        </w:rPr>
      </w:pPr>
      <w:r w:rsidRPr="000B66DD">
        <w:rPr>
          <w:rFonts w:ascii="Times New Roman" w:eastAsia="Times New Roman" w:hAnsi="Times New Roman"/>
          <w:sz w:val="24"/>
          <w:szCs w:val="24"/>
          <w:lang w:eastAsia="nl-NL"/>
        </w:rPr>
        <w:t xml:space="preserve">Per </w:t>
      </w:r>
      <w:r w:rsidR="00074A5D">
        <w:rPr>
          <w:rFonts w:ascii="Times New Roman" w:eastAsia="Times New Roman" w:hAnsi="Times New Roman"/>
          <w:sz w:val="24"/>
          <w:szCs w:val="24"/>
          <w:lang w:eastAsia="nl-NL"/>
        </w:rPr>
        <w:t>geveltuin 100</w:t>
      </w:r>
      <w:r w:rsidR="00074A5D" w:rsidRPr="000B66DD">
        <w:rPr>
          <w:rFonts w:ascii="Times New Roman" w:hAnsi="Times New Roman"/>
          <w:lang w:eastAsia="nl-NL"/>
        </w:rPr>
        <w:t>€</w:t>
      </w:r>
    </w:p>
    <w:p w14:paraId="13F848CA" w14:textId="370D2E7F" w:rsidR="007F1DBA" w:rsidRPr="000B66DD" w:rsidRDefault="007F1DBA" w:rsidP="007F1DBA">
      <w:pPr>
        <w:spacing w:before="100" w:beforeAutospacing="1" w:after="100" w:afterAutospacing="1" w:line="240" w:lineRule="auto"/>
        <w:ind w:left="360"/>
        <w:rPr>
          <w:rFonts w:ascii="Times New Roman" w:hAnsi="Times New Roman"/>
        </w:rPr>
      </w:pPr>
    </w:p>
    <w:p w14:paraId="0FBD920F" w14:textId="5B803EFA" w:rsidR="007F1DBA" w:rsidRPr="000B66DD" w:rsidRDefault="007F1DBA" w:rsidP="007F1DBA">
      <w:pPr>
        <w:pStyle w:val="Lijstalinea"/>
        <w:numPr>
          <w:ilvl w:val="0"/>
          <w:numId w:val="37"/>
        </w:num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Groene </w:t>
      </w:r>
      <w:proofErr w:type="spellStart"/>
      <w:r w:rsidRPr="000B66DD">
        <w:rPr>
          <w:rFonts w:ascii="Times New Roman" w:eastAsia="Times New Roman" w:hAnsi="Times New Roman"/>
          <w:sz w:val="24"/>
          <w:szCs w:val="24"/>
          <w:lang w:eastAsia="nl-NL"/>
        </w:rPr>
        <w:t>vertikale</w:t>
      </w:r>
      <w:proofErr w:type="spellEnd"/>
      <w:r w:rsidRPr="000B66DD">
        <w:rPr>
          <w:rFonts w:ascii="Times New Roman" w:eastAsia="Times New Roman" w:hAnsi="Times New Roman"/>
          <w:sz w:val="24"/>
          <w:szCs w:val="24"/>
          <w:lang w:eastAsia="nl-NL"/>
        </w:rPr>
        <w:t xml:space="preserve"> wand </w:t>
      </w:r>
    </w:p>
    <w:p w14:paraId="2D4D87D2" w14:textId="77777777" w:rsidR="006F3EF8" w:rsidRDefault="006F3EF8" w:rsidP="007F1DBA">
      <w:pPr>
        <w:rPr>
          <w:rFonts w:ascii="Times New Roman" w:hAnsi="Times New Roman"/>
          <w:lang w:eastAsia="nl-NL"/>
        </w:rPr>
      </w:pPr>
      <w:r>
        <w:rPr>
          <w:rFonts w:ascii="Times New Roman" w:hAnsi="Times New Roman"/>
          <w:lang w:eastAsia="nl-NL"/>
        </w:rPr>
        <w:t>Advies uitvoerder:</w:t>
      </w:r>
    </w:p>
    <w:p w14:paraId="17B8FA40" w14:textId="21329A13" w:rsidR="007F1DBA" w:rsidRPr="000B66DD" w:rsidRDefault="007F1DBA" w:rsidP="007F1DBA">
      <w:pPr>
        <w:rPr>
          <w:rFonts w:ascii="Times New Roman" w:hAnsi="Times New Roman"/>
          <w:color w:val="222222"/>
          <w:sz w:val="24"/>
          <w:szCs w:val="24"/>
          <w:lang w:eastAsia="nl-NL"/>
        </w:rPr>
      </w:pPr>
      <w:r w:rsidRPr="000B66DD">
        <w:rPr>
          <w:rFonts w:ascii="Times New Roman" w:hAnsi="Times New Roman"/>
          <w:lang w:eastAsia="nl-NL"/>
        </w:rPr>
        <w:t>“Een bezoek inclusief reistijd kosten en vervolgens mijn advies en offerte kosten me al snel een halve dag. Kosten hiervoor zouden zijn rond de € 350,00 exclusief btw.</w:t>
      </w:r>
    </w:p>
    <w:p w14:paraId="7AE03CA6" w14:textId="40A19456" w:rsidR="007F1DBA" w:rsidRDefault="007F1DBA" w:rsidP="007F1DBA">
      <w:pPr>
        <w:rPr>
          <w:rFonts w:ascii="Times New Roman" w:eastAsia="Times New Roman" w:hAnsi="Times New Roman"/>
          <w:lang w:eastAsia="nl-NL"/>
        </w:rPr>
      </w:pPr>
      <w:r w:rsidRPr="000B66DD">
        <w:rPr>
          <w:rFonts w:ascii="Times New Roman" w:eastAsia="Times New Roman" w:hAnsi="Times New Roman"/>
          <w:lang w:eastAsia="nl-NL"/>
        </w:rPr>
        <w:t xml:space="preserve">Totaal voor platte daken en klimplanten: 3500 </w:t>
      </w:r>
      <w:r w:rsidRPr="000B66DD">
        <w:rPr>
          <w:rFonts w:ascii="Times New Roman" w:hAnsi="Times New Roman"/>
          <w:lang w:eastAsia="nl-NL"/>
        </w:rPr>
        <w:t>€</w:t>
      </w:r>
      <w:r w:rsidR="006F3EF8">
        <w:rPr>
          <w:rFonts w:ascii="Times New Roman" w:hAnsi="Times New Roman"/>
          <w:lang w:eastAsia="nl-NL"/>
        </w:rPr>
        <w:t xml:space="preserve"> (</w:t>
      </w:r>
      <w:r w:rsidRPr="000B66DD">
        <w:rPr>
          <w:rFonts w:ascii="Times New Roman" w:eastAsia="Times New Roman" w:hAnsi="Times New Roman"/>
          <w:lang w:eastAsia="nl-NL"/>
        </w:rPr>
        <w:t>10 planten</w:t>
      </w:r>
      <w:r w:rsidR="00587273">
        <w:rPr>
          <w:rFonts w:ascii="Times New Roman" w:eastAsia="Times New Roman" w:hAnsi="Times New Roman"/>
          <w:lang w:eastAsia="nl-NL"/>
        </w:rPr>
        <w:t>, zie offerte</w:t>
      </w:r>
      <w:r w:rsidR="006F3EF8">
        <w:rPr>
          <w:rFonts w:ascii="Times New Roman" w:eastAsia="Times New Roman" w:hAnsi="Times New Roman"/>
          <w:lang w:eastAsia="nl-NL"/>
        </w:rPr>
        <w:t>)</w:t>
      </w:r>
      <w:r w:rsidRPr="000B66DD">
        <w:rPr>
          <w:rFonts w:ascii="Times New Roman" w:eastAsia="Times New Roman" w:hAnsi="Times New Roman"/>
          <w:lang w:eastAsia="nl-NL"/>
        </w:rPr>
        <w:t xml:space="preserve"> </w:t>
      </w:r>
    </w:p>
    <w:p w14:paraId="3FB56C6A" w14:textId="77777777" w:rsidR="006F3EF8" w:rsidRDefault="007F1DBA" w:rsidP="007F1DBA">
      <w:pPr>
        <w:rPr>
          <w:rFonts w:ascii="Times New Roman" w:hAnsi="Times New Roman"/>
          <w:lang w:eastAsia="nl-NL"/>
        </w:rPr>
      </w:pPr>
      <w:r w:rsidRPr="000B66DD">
        <w:rPr>
          <w:rFonts w:ascii="Times New Roman" w:eastAsia="Times New Roman" w:hAnsi="Times New Roman"/>
          <w:lang w:eastAsia="nl-NL"/>
        </w:rPr>
        <w:t xml:space="preserve">Totaal nestkasten: 500 </w:t>
      </w:r>
      <w:r w:rsidRPr="000B66DD">
        <w:rPr>
          <w:rFonts w:ascii="Times New Roman" w:hAnsi="Times New Roman"/>
          <w:lang w:eastAsia="nl-NL"/>
        </w:rPr>
        <w:t>€ *</w:t>
      </w:r>
      <w:r w:rsidR="006F3EF8">
        <w:rPr>
          <w:rFonts w:ascii="Times New Roman" w:hAnsi="Times New Roman"/>
          <w:lang w:eastAsia="nl-NL"/>
        </w:rPr>
        <w:t xml:space="preserve"> </w:t>
      </w:r>
    </w:p>
    <w:p w14:paraId="106FFB72" w14:textId="77777777" w:rsidR="007F1DBA" w:rsidRPr="000B66DD" w:rsidRDefault="007F1DBA" w:rsidP="007F1DBA">
      <w:pPr>
        <w:spacing w:after="0" w:line="240" w:lineRule="auto"/>
        <w:rPr>
          <w:rFonts w:ascii="Times New Roman" w:eastAsia="Times New Roman" w:hAnsi="Times New Roman"/>
          <w:sz w:val="24"/>
          <w:szCs w:val="24"/>
          <w:lang w:eastAsia="nl-NL"/>
        </w:rPr>
      </w:pPr>
    </w:p>
    <w:p w14:paraId="330DFD5C" w14:textId="13C78F83" w:rsidR="007F1DBA" w:rsidRPr="000B66DD" w:rsidRDefault="00376E92" w:rsidP="007F1DBA">
      <w:pPr>
        <w:spacing w:before="100" w:beforeAutospacing="1" w:after="100" w:afterAutospacing="1"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3</w:t>
      </w:r>
      <w:r w:rsidR="007F1DBA" w:rsidRPr="000B66DD">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Groene daken i</w:t>
      </w:r>
      <w:r w:rsidR="007F1DBA" w:rsidRPr="000B66DD">
        <w:rPr>
          <w:rFonts w:ascii="Times New Roman" w:eastAsia="Times New Roman" w:hAnsi="Times New Roman"/>
          <w:sz w:val="24"/>
          <w:szCs w:val="24"/>
          <w:lang w:eastAsia="nl-NL"/>
        </w:rPr>
        <w:t xml:space="preserve">n de binnentuin </w:t>
      </w:r>
      <w:r>
        <w:rPr>
          <w:rFonts w:ascii="Times New Roman" w:eastAsia="Times New Roman" w:hAnsi="Times New Roman"/>
          <w:sz w:val="24"/>
          <w:szCs w:val="24"/>
          <w:lang w:eastAsia="nl-NL"/>
        </w:rPr>
        <w:t xml:space="preserve">en </w:t>
      </w:r>
      <w:r w:rsidR="007F1DBA" w:rsidRPr="000B66DD">
        <w:rPr>
          <w:rFonts w:ascii="Times New Roman" w:eastAsia="Times New Roman" w:hAnsi="Times New Roman"/>
          <w:sz w:val="24"/>
          <w:szCs w:val="24"/>
          <w:lang w:eastAsia="nl-NL"/>
        </w:rPr>
        <w:t xml:space="preserve">tegels eruit en planten erin. Vooral de ondernemers ondersteunen dit. </w:t>
      </w:r>
    </w:p>
    <w:p w14:paraId="3ABD8E0F" w14:textId="6D496808" w:rsidR="007F1DBA" w:rsidRPr="000B66DD" w:rsidRDefault="007F1DBA" w:rsidP="007F1DBA">
      <w:pPr>
        <w:spacing w:before="100" w:beforeAutospacing="1" w:after="100" w:afterAutospacing="1" w:line="240" w:lineRule="auto"/>
        <w:rPr>
          <w:rFonts w:ascii="Times New Roman" w:eastAsia="Times New Roman" w:hAnsi="Times New Roman"/>
          <w:sz w:val="24"/>
          <w:szCs w:val="24"/>
          <w:lang w:eastAsia="nl-NL"/>
        </w:rPr>
      </w:pPr>
      <w:r w:rsidRPr="000B66DD">
        <w:rPr>
          <w:rFonts w:ascii="Times New Roman" w:eastAsia="Times New Roman" w:hAnsi="Times New Roman"/>
          <w:sz w:val="24"/>
          <w:szCs w:val="24"/>
          <w:lang w:eastAsia="nl-NL"/>
        </w:rPr>
        <w:t xml:space="preserve">Verwachte kosten: tegel eruit, aarde en planten voor totaal 10 m2 per woonblok= </w:t>
      </w:r>
    </w:p>
    <w:p w14:paraId="14FFB4E9" w14:textId="18714284" w:rsidR="007F1DBA" w:rsidRDefault="007F1DBA" w:rsidP="007F1DBA">
      <w:pPr>
        <w:spacing w:before="100" w:beforeAutospacing="1" w:after="100" w:afterAutospacing="1" w:line="240" w:lineRule="auto"/>
        <w:rPr>
          <w:rFonts w:ascii="Times New Roman" w:hAnsi="Times New Roman"/>
          <w:lang w:eastAsia="nl-NL"/>
        </w:rPr>
      </w:pPr>
      <w:r w:rsidRPr="000B66DD">
        <w:rPr>
          <w:rFonts w:ascii="Times New Roman" w:hAnsi="Times New Roman"/>
        </w:rPr>
        <w:t xml:space="preserve">€ </w:t>
      </w:r>
      <w:r w:rsidRPr="000B66DD">
        <w:rPr>
          <w:rFonts w:ascii="Times New Roman" w:eastAsia="Times New Roman" w:hAnsi="Times New Roman"/>
          <w:sz w:val="24"/>
          <w:szCs w:val="24"/>
          <w:lang w:eastAsia="nl-NL"/>
        </w:rPr>
        <w:t>1000</w:t>
      </w:r>
      <w:r w:rsidR="00074A5D" w:rsidRPr="000B66DD">
        <w:rPr>
          <w:rFonts w:ascii="Times New Roman" w:hAnsi="Times New Roman"/>
          <w:lang w:eastAsia="nl-NL"/>
        </w:rPr>
        <w:t>*</w:t>
      </w:r>
    </w:p>
    <w:p w14:paraId="4C118623" w14:textId="7F961DF6" w:rsidR="00074A5D" w:rsidRDefault="00376E92" w:rsidP="007F1DBA">
      <w:pPr>
        <w:spacing w:before="100" w:beforeAutospacing="1" w:after="100" w:afterAutospacing="1"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4</w:t>
      </w:r>
      <w:r w:rsidR="00074A5D">
        <w:rPr>
          <w:rFonts w:ascii="Times New Roman" w:eastAsia="Times New Roman" w:hAnsi="Times New Roman"/>
          <w:sz w:val="24"/>
          <w:szCs w:val="24"/>
          <w:lang w:eastAsia="nl-NL"/>
        </w:rPr>
        <w:t xml:space="preserve">. Gesprekspartner: </w:t>
      </w:r>
    </w:p>
    <w:p w14:paraId="3D2AAA48" w14:textId="28D36972" w:rsidR="00074A5D" w:rsidRPr="000B66DD" w:rsidRDefault="00074A5D" w:rsidP="007F1DBA">
      <w:pPr>
        <w:spacing w:before="100" w:beforeAutospacing="1" w:after="100" w:afterAutospacing="1"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w:t>
      </w:r>
    </w:p>
    <w:p w14:paraId="0D051E8A" w14:textId="77777777" w:rsidR="00074A5D" w:rsidRPr="000B66DD" w:rsidRDefault="00074A5D" w:rsidP="00074A5D">
      <w:pPr>
        <w:rPr>
          <w:rFonts w:ascii="Times New Roman" w:eastAsia="Times New Roman" w:hAnsi="Times New Roman"/>
          <w:lang w:eastAsia="nl-NL"/>
        </w:rPr>
      </w:pPr>
      <w:r w:rsidRPr="000B66DD">
        <w:rPr>
          <w:rFonts w:ascii="Times New Roman" w:eastAsia="Times New Roman" w:hAnsi="Times New Roman"/>
          <w:lang w:eastAsia="nl-NL"/>
        </w:rPr>
        <w:t>*geschat niet in offerte</w:t>
      </w:r>
    </w:p>
    <w:p w14:paraId="54B0DA47" w14:textId="77777777" w:rsidR="007F1DBA" w:rsidRPr="000B66DD" w:rsidRDefault="007F1DBA" w:rsidP="00BC7DA1">
      <w:pPr>
        <w:pStyle w:val="Kop1"/>
      </w:pPr>
    </w:p>
    <w:p w14:paraId="0D5BA841" w14:textId="77777777" w:rsidR="008802C9" w:rsidRPr="000B66DD" w:rsidRDefault="008802C9" w:rsidP="00D722E4">
      <w:pPr>
        <w:shd w:val="clear" w:color="auto" w:fill="FFFFFF"/>
        <w:spacing w:after="0" w:line="240" w:lineRule="auto"/>
        <w:rPr>
          <w:rFonts w:ascii="Times New Roman" w:eastAsia="Times New Roman" w:hAnsi="Times New Roman"/>
          <w:lang w:eastAsia="nl-NL"/>
        </w:rPr>
      </w:pPr>
    </w:p>
    <w:p w14:paraId="4580CA19" w14:textId="77777777" w:rsidR="008802C9" w:rsidRPr="000B66DD" w:rsidRDefault="008802C9" w:rsidP="00D722E4">
      <w:pPr>
        <w:shd w:val="clear" w:color="auto" w:fill="FFFFFF"/>
        <w:spacing w:after="0" w:line="240" w:lineRule="auto"/>
        <w:rPr>
          <w:rFonts w:ascii="Times New Roman" w:eastAsia="Times New Roman" w:hAnsi="Times New Roman"/>
          <w:lang w:eastAsia="nl-NL"/>
        </w:rPr>
      </w:pPr>
    </w:p>
    <w:p w14:paraId="587A0DC1" w14:textId="77777777" w:rsidR="00D67835" w:rsidRPr="000B66DD" w:rsidRDefault="00D67835">
      <w:pPr>
        <w:spacing w:after="0" w:line="240" w:lineRule="auto"/>
        <w:rPr>
          <w:rFonts w:ascii="Times New Roman" w:eastAsia="Times New Roman" w:hAnsi="Times New Roman"/>
          <w:i/>
          <w:lang w:eastAsia="nl-NL"/>
        </w:rPr>
      </w:pPr>
      <w:r w:rsidRPr="000B66DD">
        <w:rPr>
          <w:rFonts w:ascii="Times New Roman" w:hAnsi="Times New Roman"/>
        </w:rPr>
        <w:br w:type="page"/>
      </w:r>
    </w:p>
    <w:p w14:paraId="44FF3649" w14:textId="05097FD7" w:rsidR="008802C9" w:rsidRPr="000B66DD" w:rsidRDefault="008802C9" w:rsidP="008802C9">
      <w:pPr>
        <w:pStyle w:val="Kop2"/>
      </w:pPr>
      <w:bookmarkStart w:id="16" w:name="_Toc17367810"/>
      <w:r w:rsidRPr="000B66DD">
        <w:lastRenderedPageBreak/>
        <w:t>Offerte bedrijf</w:t>
      </w:r>
      <w:bookmarkEnd w:id="16"/>
      <w:r w:rsidRPr="000B66DD">
        <w:t xml:space="preserve"> </w:t>
      </w:r>
    </w:p>
    <w:p w14:paraId="0DD25EC5" w14:textId="77777777" w:rsidR="008802C9" w:rsidRPr="000B66DD" w:rsidRDefault="008802C9" w:rsidP="008802C9">
      <w:pPr>
        <w:shd w:val="clear" w:color="auto" w:fill="FFFFFF"/>
        <w:spacing w:after="0" w:line="240" w:lineRule="auto"/>
        <w:rPr>
          <w:rFonts w:ascii="Times New Roman" w:eastAsia="Times New Roman" w:hAnsi="Times New Roman"/>
          <w:lang w:eastAsia="nl-NL"/>
        </w:rPr>
      </w:pPr>
    </w:p>
    <w:tbl>
      <w:tblPr>
        <w:tblW w:w="12320" w:type="dxa"/>
        <w:tblInd w:w="70" w:type="dxa"/>
        <w:tblCellMar>
          <w:left w:w="70" w:type="dxa"/>
          <w:right w:w="70" w:type="dxa"/>
        </w:tblCellMar>
        <w:tblLook w:val="04A0" w:firstRow="1" w:lastRow="0" w:firstColumn="1" w:lastColumn="0" w:noHBand="0" w:noVBand="1"/>
      </w:tblPr>
      <w:tblGrid>
        <w:gridCol w:w="3969"/>
        <w:gridCol w:w="941"/>
        <w:gridCol w:w="568"/>
        <w:gridCol w:w="541"/>
        <w:gridCol w:w="769"/>
        <w:gridCol w:w="447"/>
        <w:gridCol w:w="473"/>
        <w:gridCol w:w="436"/>
        <w:gridCol w:w="447"/>
        <w:gridCol w:w="53"/>
        <w:gridCol w:w="568"/>
        <w:gridCol w:w="536"/>
        <w:gridCol w:w="1216"/>
        <w:gridCol w:w="1356"/>
      </w:tblGrid>
      <w:tr w:rsidR="008802C9" w:rsidRPr="000B66DD" w14:paraId="61F2EBC8" w14:textId="77777777" w:rsidTr="003A52CE">
        <w:trPr>
          <w:trHeight w:val="675"/>
        </w:trPr>
        <w:tc>
          <w:tcPr>
            <w:tcW w:w="7708" w:type="dxa"/>
            <w:gridSpan w:val="7"/>
            <w:tcBorders>
              <w:top w:val="nil"/>
              <w:left w:val="nil"/>
              <w:bottom w:val="nil"/>
              <w:right w:val="nil"/>
            </w:tcBorders>
            <w:shd w:val="clear" w:color="auto" w:fill="auto"/>
            <w:noWrap/>
            <w:vAlign w:val="bottom"/>
            <w:hideMark/>
          </w:tcPr>
          <w:p w14:paraId="5A8A73A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noProof/>
                <w:color w:val="000000"/>
                <w:lang w:eastAsia="nl-NL"/>
              </w:rPr>
              <w:drawing>
                <wp:anchor distT="0" distB="0" distL="114300" distR="114300" simplePos="0" relativeHeight="251655168" behindDoc="0" locked="0" layoutInCell="1" allowOverlap="1" wp14:anchorId="4EBEC7DC" wp14:editId="08062861">
                  <wp:simplePos x="0" y="0"/>
                  <wp:positionH relativeFrom="column">
                    <wp:posOffset>0</wp:posOffset>
                  </wp:positionH>
                  <wp:positionV relativeFrom="paragraph">
                    <wp:posOffset>-123825</wp:posOffset>
                  </wp:positionV>
                  <wp:extent cx="2295525" cy="942975"/>
                  <wp:effectExtent l="0" t="0" r="9525" b="9525"/>
                  <wp:wrapNone/>
                  <wp:docPr id="1043" name="Afbeelding 1043"/>
                  <wp:cNvGraphicFramePr/>
                  <a:graphic xmlns:a="http://schemas.openxmlformats.org/drawingml/2006/main">
                    <a:graphicData uri="http://schemas.openxmlformats.org/drawingml/2006/picture">
                      <pic:pic xmlns:pic="http://schemas.openxmlformats.org/drawingml/2006/picture">
                        <pic:nvPicPr>
                          <pic:cNvPr id="1043" name="Afbeelding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55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960"/>
            </w:tblGrid>
            <w:tr w:rsidR="008802C9" w:rsidRPr="000B66DD" w14:paraId="2A7D0B72" w14:textId="77777777" w:rsidTr="00297CD6">
              <w:trPr>
                <w:trHeight w:val="675"/>
                <w:tblCellSpacing w:w="0" w:type="dxa"/>
              </w:trPr>
              <w:tc>
                <w:tcPr>
                  <w:tcW w:w="5960" w:type="dxa"/>
                  <w:tcBorders>
                    <w:top w:val="nil"/>
                    <w:left w:val="nil"/>
                    <w:bottom w:val="nil"/>
                    <w:right w:val="nil"/>
                  </w:tcBorders>
                  <w:shd w:val="clear" w:color="auto" w:fill="auto"/>
                  <w:noWrap/>
                  <w:vAlign w:val="bottom"/>
                  <w:hideMark/>
                </w:tcPr>
                <w:p w14:paraId="0C83771B" w14:textId="77777777" w:rsidR="008802C9" w:rsidRPr="000B66DD" w:rsidRDefault="008802C9" w:rsidP="00297CD6">
                  <w:pPr>
                    <w:spacing w:after="0" w:line="240" w:lineRule="auto"/>
                    <w:rPr>
                      <w:rFonts w:ascii="Times New Roman" w:eastAsia="Times New Roman" w:hAnsi="Times New Roman"/>
                      <w:color w:val="000000"/>
                      <w:lang w:eastAsia="nl-NL"/>
                    </w:rPr>
                  </w:pPr>
                </w:p>
              </w:tc>
            </w:tr>
          </w:tbl>
          <w:p w14:paraId="1A2CD694"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36" w:type="dxa"/>
            <w:gridSpan w:val="3"/>
            <w:tcBorders>
              <w:top w:val="nil"/>
              <w:left w:val="nil"/>
              <w:bottom w:val="nil"/>
              <w:right w:val="nil"/>
            </w:tcBorders>
            <w:shd w:val="clear" w:color="auto" w:fill="auto"/>
            <w:noWrap/>
            <w:vAlign w:val="bottom"/>
            <w:hideMark/>
          </w:tcPr>
          <w:p w14:paraId="4530AE2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7795E57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36" w:type="dxa"/>
            <w:tcBorders>
              <w:top w:val="nil"/>
              <w:left w:val="nil"/>
              <w:bottom w:val="nil"/>
              <w:right w:val="nil"/>
            </w:tcBorders>
            <w:shd w:val="clear" w:color="auto" w:fill="auto"/>
            <w:noWrap/>
            <w:vAlign w:val="bottom"/>
            <w:hideMark/>
          </w:tcPr>
          <w:p w14:paraId="4C90AAC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tcBorders>
              <w:top w:val="nil"/>
              <w:left w:val="nil"/>
              <w:bottom w:val="nil"/>
              <w:right w:val="nil"/>
            </w:tcBorders>
            <w:shd w:val="clear" w:color="auto" w:fill="auto"/>
            <w:noWrap/>
            <w:vAlign w:val="bottom"/>
            <w:hideMark/>
          </w:tcPr>
          <w:p w14:paraId="64F5202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tcBorders>
              <w:top w:val="nil"/>
              <w:left w:val="nil"/>
              <w:bottom w:val="nil"/>
              <w:right w:val="nil"/>
            </w:tcBorders>
            <w:shd w:val="clear" w:color="auto" w:fill="auto"/>
            <w:noWrap/>
            <w:vAlign w:val="bottom"/>
            <w:hideMark/>
          </w:tcPr>
          <w:p w14:paraId="2ADFACBF"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586CB542" w14:textId="77777777" w:rsidTr="003A52CE">
        <w:trPr>
          <w:trHeight w:val="255"/>
        </w:trPr>
        <w:tc>
          <w:tcPr>
            <w:tcW w:w="7708" w:type="dxa"/>
            <w:gridSpan w:val="7"/>
            <w:tcBorders>
              <w:top w:val="nil"/>
              <w:left w:val="nil"/>
              <w:bottom w:val="nil"/>
              <w:right w:val="nil"/>
            </w:tcBorders>
            <w:shd w:val="clear" w:color="auto" w:fill="auto"/>
            <w:noWrap/>
            <w:vAlign w:val="bottom"/>
            <w:hideMark/>
          </w:tcPr>
          <w:p w14:paraId="3F4C540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36" w:type="dxa"/>
            <w:gridSpan w:val="3"/>
            <w:tcBorders>
              <w:top w:val="nil"/>
              <w:left w:val="nil"/>
              <w:bottom w:val="nil"/>
              <w:right w:val="nil"/>
            </w:tcBorders>
            <w:shd w:val="clear" w:color="auto" w:fill="auto"/>
            <w:noWrap/>
            <w:vAlign w:val="bottom"/>
            <w:hideMark/>
          </w:tcPr>
          <w:p w14:paraId="6E40CB3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46BFDC2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36" w:type="dxa"/>
            <w:tcBorders>
              <w:top w:val="nil"/>
              <w:left w:val="nil"/>
              <w:bottom w:val="nil"/>
              <w:right w:val="nil"/>
            </w:tcBorders>
            <w:shd w:val="clear" w:color="auto" w:fill="auto"/>
            <w:noWrap/>
            <w:vAlign w:val="bottom"/>
            <w:hideMark/>
          </w:tcPr>
          <w:p w14:paraId="496ED8B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tcBorders>
              <w:top w:val="nil"/>
              <w:left w:val="nil"/>
              <w:bottom w:val="nil"/>
              <w:right w:val="nil"/>
            </w:tcBorders>
            <w:shd w:val="clear" w:color="auto" w:fill="auto"/>
            <w:noWrap/>
            <w:vAlign w:val="bottom"/>
            <w:hideMark/>
          </w:tcPr>
          <w:p w14:paraId="3C7C653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tcBorders>
              <w:top w:val="nil"/>
              <w:left w:val="nil"/>
              <w:bottom w:val="nil"/>
              <w:right w:val="nil"/>
            </w:tcBorders>
            <w:shd w:val="clear" w:color="auto" w:fill="auto"/>
            <w:noWrap/>
            <w:vAlign w:val="bottom"/>
            <w:hideMark/>
          </w:tcPr>
          <w:p w14:paraId="0B445B3C"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69342165" w14:textId="77777777" w:rsidTr="003A52CE">
        <w:trPr>
          <w:trHeight w:val="255"/>
        </w:trPr>
        <w:tc>
          <w:tcPr>
            <w:tcW w:w="7708" w:type="dxa"/>
            <w:gridSpan w:val="7"/>
            <w:tcBorders>
              <w:top w:val="nil"/>
              <w:left w:val="nil"/>
              <w:bottom w:val="nil"/>
              <w:right w:val="nil"/>
            </w:tcBorders>
            <w:shd w:val="clear" w:color="auto" w:fill="auto"/>
            <w:noWrap/>
            <w:vAlign w:val="bottom"/>
            <w:hideMark/>
          </w:tcPr>
          <w:p w14:paraId="5D72821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36" w:type="dxa"/>
            <w:gridSpan w:val="3"/>
            <w:tcBorders>
              <w:top w:val="nil"/>
              <w:left w:val="nil"/>
              <w:bottom w:val="nil"/>
              <w:right w:val="nil"/>
            </w:tcBorders>
            <w:shd w:val="clear" w:color="auto" w:fill="auto"/>
            <w:noWrap/>
            <w:vAlign w:val="bottom"/>
            <w:hideMark/>
          </w:tcPr>
          <w:p w14:paraId="0CF663E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3639F2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36" w:type="dxa"/>
            <w:tcBorders>
              <w:top w:val="nil"/>
              <w:left w:val="nil"/>
              <w:bottom w:val="nil"/>
              <w:right w:val="nil"/>
            </w:tcBorders>
            <w:shd w:val="clear" w:color="auto" w:fill="auto"/>
            <w:noWrap/>
            <w:vAlign w:val="bottom"/>
            <w:hideMark/>
          </w:tcPr>
          <w:p w14:paraId="7FDDC69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tcBorders>
              <w:top w:val="nil"/>
              <w:left w:val="nil"/>
              <w:bottom w:val="nil"/>
              <w:right w:val="nil"/>
            </w:tcBorders>
            <w:shd w:val="clear" w:color="auto" w:fill="auto"/>
            <w:noWrap/>
            <w:vAlign w:val="bottom"/>
            <w:hideMark/>
          </w:tcPr>
          <w:p w14:paraId="7A18F28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tcBorders>
              <w:top w:val="nil"/>
              <w:left w:val="nil"/>
              <w:bottom w:val="nil"/>
              <w:right w:val="nil"/>
            </w:tcBorders>
            <w:shd w:val="clear" w:color="auto" w:fill="auto"/>
            <w:noWrap/>
            <w:vAlign w:val="bottom"/>
            <w:hideMark/>
          </w:tcPr>
          <w:p w14:paraId="2A1E5874"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1DEC181B" w14:textId="77777777" w:rsidTr="003A52CE">
        <w:trPr>
          <w:gridAfter w:val="5"/>
          <w:wAfter w:w="3729" w:type="dxa"/>
          <w:trHeight w:val="405"/>
        </w:trPr>
        <w:tc>
          <w:tcPr>
            <w:tcW w:w="3969" w:type="dxa"/>
            <w:tcBorders>
              <w:top w:val="nil"/>
              <w:left w:val="nil"/>
              <w:bottom w:val="nil"/>
              <w:right w:val="nil"/>
            </w:tcBorders>
            <w:shd w:val="clear" w:color="auto" w:fill="auto"/>
            <w:noWrap/>
            <w:vAlign w:val="bottom"/>
            <w:hideMark/>
          </w:tcPr>
          <w:p w14:paraId="0FF215EE"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r w:rsidRPr="000B66DD">
              <w:rPr>
                <w:rFonts w:ascii="Times New Roman" w:eastAsia="Times New Roman" w:hAnsi="Times New Roman"/>
                <w:b/>
                <w:bCs/>
                <w:color w:val="333399"/>
                <w:sz w:val="20"/>
                <w:szCs w:val="20"/>
                <w:lang w:eastAsia="nl-NL"/>
              </w:rPr>
              <w:t>correspondentieadres:</w:t>
            </w:r>
          </w:p>
        </w:tc>
        <w:tc>
          <w:tcPr>
            <w:tcW w:w="3266" w:type="dxa"/>
            <w:gridSpan w:val="5"/>
            <w:tcBorders>
              <w:top w:val="nil"/>
              <w:left w:val="nil"/>
              <w:bottom w:val="nil"/>
              <w:right w:val="nil"/>
            </w:tcBorders>
            <w:shd w:val="clear" w:color="auto" w:fill="auto"/>
            <w:noWrap/>
            <w:vAlign w:val="bottom"/>
            <w:hideMark/>
          </w:tcPr>
          <w:p w14:paraId="55401710" w14:textId="77777777" w:rsidR="008802C9" w:rsidRPr="000B66DD" w:rsidRDefault="008802C9" w:rsidP="00297CD6">
            <w:pPr>
              <w:spacing w:after="0" w:line="240" w:lineRule="auto"/>
              <w:rPr>
                <w:rFonts w:ascii="Times New Roman" w:eastAsia="Times New Roman" w:hAnsi="Times New Roman"/>
                <w:b/>
                <w:bCs/>
                <w:color w:val="000000"/>
                <w:sz w:val="32"/>
                <w:szCs w:val="32"/>
                <w:lang w:eastAsia="nl-NL"/>
              </w:rPr>
            </w:pPr>
            <w:proofErr w:type="spellStart"/>
            <w:r w:rsidRPr="000B66DD">
              <w:rPr>
                <w:rFonts w:ascii="Times New Roman" w:eastAsia="Times New Roman" w:hAnsi="Times New Roman"/>
                <w:b/>
                <w:bCs/>
                <w:color w:val="000000"/>
                <w:sz w:val="32"/>
                <w:szCs w:val="32"/>
                <w:lang w:eastAsia="nl-NL"/>
              </w:rPr>
              <w:t>czaar</w:t>
            </w:r>
            <w:proofErr w:type="spellEnd"/>
            <w:r w:rsidRPr="000B66DD">
              <w:rPr>
                <w:rFonts w:ascii="Times New Roman" w:eastAsia="Times New Roman" w:hAnsi="Times New Roman"/>
                <w:b/>
                <w:bCs/>
                <w:color w:val="000000"/>
                <w:sz w:val="32"/>
                <w:szCs w:val="32"/>
                <w:lang w:eastAsia="nl-NL"/>
              </w:rPr>
              <w:t xml:space="preserve"> peterstraat</w:t>
            </w:r>
          </w:p>
        </w:tc>
        <w:tc>
          <w:tcPr>
            <w:tcW w:w="1356" w:type="dxa"/>
            <w:gridSpan w:val="3"/>
            <w:tcBorders>
              <w:top w:val="nil"/>
              <w:left w:val="nil"/>
              <w:bottom w:val="nil"/>
              <w:right w:val="nil"/>
            </w:tcBorders>
            <w:shd w:val="clear" w:color="auto" w:fill="auto"/>
            <w:noWrap/>
            <w:vAlign w:val="bottom"/>
            <w:hideMark/>
          </w:tcPr>
          <w:p w14:paraId="16C1A538" w14:textId="77777777" w:rsidR="008802C9" w:rsidRPr="000B66DD" w:rsidRDefault="008802C9" w:rsidP="00297CD6">
            <w:pPr>
              <w:spacing w:after="0" w:line="240" w:lineRule="auto"/>
              <w:rPr>
                <w:rFonts w:ascii="Times New Roman" w:eastAsia="Times New Roman" w:hAnsi="Times New Roman"/>
                <w:b/>
                <w:bCs/>
                <w:color w:val="000000"/>
                <w:sz w:val="32"/>
                <w:szCs w:val="32"/>
                <w:lang w:eastAsia="nl-NL"/>
              </w:rPr>
            </w:pPr>
          </w:p>
        </w:tc>
      </w:tr>
      <w:tr w:rsidR="008802C9" w:rsidRPr="000B66DD" w14:paraId="00FF9F6C" w14:textId="77777777" w:rsidTr="003A52CE">
        <w:trPr>
          <w:gridAfter w:val="6"/>
          <w:wAfter w:w="4176" w:type="dxa"/>
          <w:trHeight w:val="405"/>
        </w:trPr>
        <w:tc>
          <w:tcPr>
            <w:tcW w:w="3969" w:type="dxa"/>
            <w:tcBorders>
              <w:top w:val="nil"/>
              <w:left w:val="nil"/>
              <w:bottom w:val="nil"/>
              <w:right w:val="nil"/>
            </w:tcBorders>
            <w:shd w:val="clear" w:color="auto" w:fill="auto"/>
            <w:noWrap/>
            <w:vAlign w:val="bottom"/>
          </w:tcPr>
          <w:p w14:paraId="05659795"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p>
        </w:tc>
        <w:tc>
          <w:tcPr>
            <w:tcW w:w="2819" w:type="dxa"/>
            <w:gridSpan w:val="4"/>
            <w:tcBorders>
              <w:top w:val="nil"/>
              <w:left w:val="nil"/>
              <w:bottom w:val="nil"/>
              <w:right w:val="nil"/>
            </w:tcBorders>
            <w:shd w:val="clear" w:color="auto" w:fill="auto"/>
            <w:noWrap/>
            <w:vAlign w:val="bottom"/>
          </w:tcPr>
          <w:p w14:paraId="2574E574" w14:textId="77777777" w:rsidR="008802C9" w:rsidRPr="000B66DD" w:rsidRDefault="008802C9" w:rsidP="00297CD6">
            <w:pPr>
              <w:spacing w:after="0" w:line="240" w:lineRule="auto"/>
              <w:rPr>
                <w:rFonts w:ascii="Times New Roman" w:eastAsia="Times New Roman" w:hAnsi="Times New Roman"/>
                <w:b/>
                <w:bCs/>
                <w:color w:val="000000"/>
                <w:sz w:val="32"/>
                <w:szCs w:val="32"/>
                <w:lang w:eastAsia="nl-NL"/>
              </w:rPr>
            </w:pPr>
          </w:p>
        </w:tc>
        <w:tc>
          <w:tcPr>
            <w:tcW w:w="1356" w:type="dxa"/>
            <w:gridSpan w:val="3"/>
            <w:tcBorders>
              <w:top w:val="nil"/>
              <w:left w:val="nil"/>
              <w:bottom w:val="nil"/>
              <w:right w:val="nil"/>
            </w:tcBorders>
            <w:shd w:val="clear" w:color="auto" w:fill="auto"/>
            <w:noWrap/>
            <w:vAlign w:val="bottom"/>
          </w:tcPr>
          <w:p w14:paraId="10936112" w14:textId="77777777" w:rsidR="008802C9" w:rsidRPr="000B66DD" w:rsidRDefault="008802C9" w:rsidP="00297CD6">
            <w:pPr>
              <w:spacing w:after="0" w:line="240" w:lineRule="auto"/>
              <w:rPr>
                <w:rFonts w:ascii="Times New Roman" w:eastAsia="Times New Roman" w:hAnsi="Times New Roman"/>
                <w:b/>
                <w:bCs/>
                <w:color w:val="000000"/>
                <w:sz w:val="32"/>
                <w:szCs w:val="32"/>
                <w:lang w:eastAsia="nl-NL"/>
              </w:rPr>
            </w:pPr>
          </w:p>
        </w:tc>
      </w:tr>
      <w:tr w:rsidR="003A52CE" w:rsidRPr="000B66DD" w14:paraId="5D1EE018" w14:textId="77777777" w:rsidTr="003A52CE">
        <w:trPr>
          <w:gridAfter w:val="5"/>
          <w:wAfter w:w="3729" w:type="dxa"/>
          <w:trHeight w:val="255"/>
        </w:trPr>
        <w:tc>
          <w:tcPr>
            <w:tcW w:w="3969" w:type="dxa"/>
            <w:tcBorders>
              <w:top w:val="nil"/>
              <w:left w:val="nil"/>
              <w:bottom w:val="nil"/>
              <w:right w:val="nil"/>
            </w:tcBorders>
            <w:shd w:val="clear" w:color="auto" w:fill="auto"/>
            <w:noWrap/>
            <w:vAlign w:val="bottom"/>
            <w:hideMark/>
          </w:tcPr>
          <w:p w14:paraId="6993A855"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r w:rsidRPr="000B66DD">
              <w:rPr>
                <w:rFonts w:ascii="Times New Roman" w:eastAsia="Times New Roman" w:hAnsi="Times New Roman"/>
                <w:b/>
                <w:bCs/>
                <w:color w:val="333399"/>
                <w:sz w:val="20"/>
                <w:szCs w:val="20"/>
                <w:lang w:eastAsia="nl-NL"/>
              </w:rPr>
              <w:t>West Kinderdijk 281</w:t>
            </w:r>
          </w:p>
        </w:tc>
        <w:tc>
          <w:tcPr>
            <w:tcW w:w="941" w:type="dxa"/>
            <w:tcBorders>
              <w:top w:val="nil"/>
              <w:left w:val="nil"/>
              <w:bottom w:val="nil"/>
              <w:right w:val="nil"/>
            </w:tcBorders>
            <w:shd w:val="clear" w:color="auto" w:fill="auto"/>
            <w:noWrap/>
            <w:vAlign w:val="bottom"/>
            <w:hideMark/>
          </w:tcPr>
          <w:p w14:paraId="60ADA443"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p>
        </w:tc>
        <w:tc>
          <w:tcPr>
            <w:tcW w:w="568" w:type="dxa"/>
            <w:tcBorders>
              <w:top w:val="nil"/>
              <w:left w:val="nil"/>
              <w:bottom w:val="nil"/>
              <w:right w:val="nil"/>
            </w:tcBorders>
            <w:shd w:val="clear" w:color="auto" w:fill="auto"/>
            <w:noWrap/>
            <w:vAlign w:val="bottom"/>
            <w:hideMark/>
          </w:tcPr>
          <w:p w14:paraId="00838C6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51AE6B7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2B5D8D7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F0926B6"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0217369B" w14:textId="77777777" w:rsidTr="003A52CE">
        <w:trPr>
          <w:gridAfter w:val="5"/>
          <w:wAfter w:w="3729" w:type="dxa"/>
          <w:trHeight w:val="255"/>
        </w:trPr>
        <w:tc>
          <w:tcPr>
            <w:tcW w:w="3969" w:type="dxa"/>
            <w:tcBorders>
              <w:top w:val="nil"/>
              <w:left w:val="nil"/>
              <w:bottom w:val="nil"/>
              <w:right w:val="nil"/>
            </w:tcBorders>
            <w:shd w:val="clear" w:color="auto" w:fill="auto"/>
            <w:noWrap/>
            <w:vAlign w:val="bottom"/>
            <w:hideMark/>
          </w:tcPr>
          <w:p w14:paraId="0487D99B"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r w:rsidRPr="000B66DD">
              <w:rPr>
                <w:rFonts w:ascii="Times New Roman" w:eastAsia="Times New Roman" w:hAnsi="Times New Roman"/>
                <w:b/>
                <w:bCs/>
                <w:color w:val="333399"/>
                <w:sz w:val="20"/>
                <w:szCs w:val="20"/>
                <w:lang w:eastAsia="nl-NL"/>
              </w:rPr>
              <w:t xml:space="preserve">2953 </w:t>
            </w:r>
            <w:proofErr w:type="spellStart"/>
            <w:r w:rsidRPr="000B66DD">
              <w:rPr>
                <w:rFonts w:ascii="Times New Roman" w:eastAsia="Times New Roman" w:hAnsi="Times New Roman"/>
                <w:b/>
                <w:bCs/>
                <w:color w:val="333399"/>
                <w:sz w:val="20"/>
                <w:szCs w:val="20"/>
                <w:lang w:eastAsia="nl-NL"/>
              </w:rPr>
              <w:t>xt</w:t>
            </w:r>
            <w:proofErr w:type="spellEnd"/>
            <w:r w:rsidRPr="000B66DD">
              <w:rPr>
                <w:rFonts w:ascii="Times New Roman" w:eastAsia="Times New Roman" w:hAnsi="Times New Roman"/>
                <w:b/>
                <w:bCs/>
                <w:color w:val="333399"/>
                <w:sz w:val="20"/>
                <w:szCs w:val="20"/>
                <w:lang w:eastAsia="nl-NL"/>
              </w:rPr>
              <w:t xml:space="preserve"> ABLASSERDAM</w:t>
            </w:r>
          </w:p>
        </w:tc>
        <w:tc>
          <w:tcPr>
            <w:tcW w:w="941" w:type="dxa"/>
            <w:tcBorders>
              <w:top w:val="nil"/>
              <w:left w:val="nil"/>
              <w:bottom w:val="nil"/>
              <w:right w:val="nil"/>
            </w:tcBorders>
            <w:shd w:val="clear" w:color="auto" w:fill="auto"/>
            <w:noWrap/>
            <w:vAlign w:val="bottom"/>
            <w:hideMark/>
          </w:tcPr>
          <w:p w14:paraId="6AB3BD76" w14:textId="77777777" w:rsidR="008802C9" w:rsidRPr="000B66DD" w:rsidRDefault="008802C9" w:rsidP="00297CD6">
            <w:pPr>
              <w:spacing w:after="0" w:line="240" w:lineRule="auto"/>
              <w:rPr>
                <w:rFonts w:ascii="Times New Roman" w:eastAsia="Times New Roman" w:hAnsi="Times New Roman"/>
                <w:color w:val="000000"/>
                <w:sz w:val="20"/>
                <w:szCs w:val="20"/>
                <w:lang w:eastAsia="nl-NL"/>
              </w:rPr>
            </w:pPr>
            <w:r w:rsidRPr="000B66DD">
              <w:rPr>
                <w:rFonts w:ascii="Times New Roman" w:eastAsia="Times New Roman" w:hAnsi="Times New Roman"/>
                <w:color w:val="000000"/>
                <w:sz w:val="20"/>
                <w:szCs w:val="20"/>
                <w:lang w:eastAsia="nl-NL"/>
              </w:rPr>
              <w:t>datum</w:t>
            </w:r>
          </w:p>
        </w:tc>
        <w:tc>
          <w:tcPr>
            <w:tcW w:w="568" w:type="dxa"/>
            <w:tcBorders>
              <w:top w:val="nil"/>
              <w:left w:val="nil"/>
              <w:bottom w:val="nil"/>
              <w:right w:val="nil"/>
            </w:tcBorders>
            <w:shd w:val="clear" w:color="auto" w:fill="auto"/>
            <w:noWrap/>
            <w:vAlign w:val="bottom"/>
            <w:hideMark/>
          </w:tcPr>
          <w:p w14:paraId="0C7853E1" w14:textId="77777777" w:rsidR="008802C9" w:rsidRPr="000B66DD" w:rsidRDefault="008802C9" w:rsidP="00297CD6">
            <w:pPr>
              <w:spacing w:after="0" w:line="240" w:lineRule="auto"/>
              <w:rPr>
                <w:rFonts w:ascii="Times New Roman" w:eastAsia="Times New Roman" w:hAnsi="Times New Roman"/>
                <w:color w:val="000000"/>
                <w:sz w:val="20"/>
                <w:szCs w:val="20"/>
                <w:lang w:eastAsia="nl-NL"/>
              </w:rPr>
            </w:pPr>
          </w:p>
        </w:tc>
        <w:tc>
          <w:tcPr>
            <w:tcW w:w="541" w:type="dxa"/>
            <w:tcBorders>
              <w:top w:val="nil"/>
              <w:left w:val="nil"/>
              <w:bottom w:val="nil"/>
              <w:right w:val="nil"/>
            </w:tcBorders>
            <w:shd w:val="clear" w:color="auto" w:fill="auto"/>
            <w:noWrap/>
            <w:vAlign w:val="bottom"/>
            <w:hideMark/>
          </w:tcPr>
          <w:p w14:paraId="7F36837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695DD321" w14:textId="77777777" w:rsidR="008802C9" w:rsidRPr="000B66DD" w:rsidRDefault="008802C9" w:rsidP="00297CD6">
            <w:pPr>
              <w:spacing w:after="0" w:line="240" w:lineRule="auto"/>
              <w:rPr>
                <w:rFonts w:ascii="Times New Roman" w:eastAsia="Times New Roman" w:hAnsi="Times New Roman"/>
                <w:color w:val="000000"/>
                <w:sz w:val="20"/>
                <w:szCs w:val="20"/>
                <w:lang w:eastAsia="nl-NL"/>
              </w:rPr>
            </w:pPr>
            <w:r w:rsidRPr="000B66DD">
              <w:rPr>
                <w:rFonts w:ascii="Times New Roman" w:eastAsia="Times New Roman" w:hAnsi="Times New Roman"/>
                <w:color w:val="000000"/>
                <w:sz w:val="20"/>
                <w:szCs w:val="20"/>
                <w:lang w:eastAsia="nl-NL"/>
              </w:rPr>
              <w:t>3-2-2015</w:t>
            </w:r>
          </w:p>
        </w:tc>
        <w:tc>
          <w:tcPr>
            <w:tcW w:w="1356" w:type="dxa"/>
            <w:gridSpan w:val="3"/>
            <w:tcBorders>
              <w:top w:val="nil"/>
              <w:left w:val="nil"/>
              <w:bottom w:val="nil"/>
              <w:right w:val="nil"/>
            </w:tcBorders>
            <w:shd w:val="clear" w:color="auto" w:fill="auto"/>
            <w:noWrap/>
            <w:vAlign w:val="bottom"/>
            <w:hideMark/>
          </w:tcPr>
          <w:p w14:paraId="4F7978AC" w14:textId="77777777" w:rsidR="008802C9" w:rsidRPr="000B66DD" w:rsidRDefault="008802C9" w:rsidP="00297CD6">
            <w:pPr>
              <w:spacing w:after="0" w:line="240" w:lineRule="auto"/>
              <w:rPr>
                <w:rFonts w:ascii="Times New Roman" w:eastAsia="Times New Roman" w:hAnsi="Times New Roman"/>
                <w:color w:val="000000"/>
                <w:sz w:val="20"/>
                <w:szCs w:val="20"/>
                <w:lang w:eastAsia="nl-NL"/>
              </w:rPr>
            </w:pPr>
          </w:p>
        </w:tc>
      </w:tr>
      <w:tr w:rsidR="003A52CE" w:rsidRPr="000B66DD" w14:paraId="59332657" w14:textId="77777777" w:rsidTr="003A52CE">
        <w:trPr>
          <w:gridAfter w:val="5"/>
          <w:wAfter w:w="3729" w:type="dxa"/>
          <w:trHeight w:val="255"/>
        </w:trPr>
        <w:tc>
          <w:tcPr>
            <w:tcW w:w="3969" w:type="dxa"/>
            <w:tcBorders>
              <w:top w:val="nil"/>
              <w:left w:val="nil"/>
              <w:bottom w:val="nil"/>
              <w:right w:val="nil"/>
            </w:tcBorders>
            <w:shd w:val="clear" w:color="auto" w:fill="auto"/>
            <w:noWrap/>
            <w:vAlign w:val="bottom"/>
            <w:hideMark/>
          </w:tcPr>
          <w:p w14:paraId="4F967CCC"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r w:rsidRPr="000B66DD">
              <w:rPr>
                <w:rFonts w:ascii="Times New Roman" w:eastAsia="Times New Roman" w:hAnsi="Times New Roman"/>
                <w:b/>
                <w:bCs/>
                <w:color w:val="333399"/>
                <w:sz w:val="20"/>
                <w:szCs w:val="20"/>
                <w:lang w:eastAsia="nl-NL"/>
              </w:rPr>
              <w:t>TEL               0786915152</w:t>
            </w:r>
          </w:p>
        </w:tc>
        <w:tc>
          <w:tcPr>
            <w:tcW w:w="941" w:type="dxa"/>
            <w:tcBorders>
              <w:top w:val="nil"/>
              <w:left w:val="nil"/>
              <w:bottom w:val="nil"/>
              <w:right w:val="nil"/>
            </w:tcBorders>
            <w:shd w:val="clear" w:color="auto" w:fill="auto"/>
            <w:noWrap/>
            <w:vAlign w:val="bottom"/>
            <w:hideMark/>
          </w:tcPr>
          <w:p w14:paraId="5B3E898F"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p>
        </w:tc>
        <w:tc>
          <w:tcPr>
            <w:tcW w:w="568" w:type="dxa"/>
            <w:tcBorders>
              <w:top w:val="nil"/>
              <w:left w:val="nil"/>
              <w:bottom w:val="nil"/>
              <w:right w:val="nil"/>
            </w:tcBorders>
            <w:shd w:val="clear" w:color="auto" w:fill="auto"/>
            <w:noWrap/>
            <w:vAlign w:val="bottom"/>
            <w:hideMark/>
          </w:tcPr>
          <w:p w14:paraId="09300F9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13D1CE4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2E3076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0AA0E30D"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3D79B8DA"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A52AF6D" w14:textId="77777777" w:rsidR="008802C9" w:rsidRPr="000B66DD" w:rsidRDefault="008802C9" w:rsidP="00297CD6">
            <w:pPr>
              <w:spacing w:after="0" w:line="240" w:lineRule="auto"/>
              <w:rPr>
                <w:rFonts w:ascii="Times New Roman" w:eastAsia="Times New Roman" w:hAnsi="Times New Roman"/>
                <w:b/>
                <w:bCs/>
                <w:color w:val="333399"/>
                <w:sz w:val="20"/>
                <w:szCs w:val="20"/>
                <w:lang w:eastAsia="nl-NL"/>
              </w:rPr>
            </w:pPr>
            <w:r w:rsidRPr="000B66DD">
              <w:rPr>
                <w:rFonts w:ascii="Times New Roman" w:eastAsia="Times New Roman" w:hAnsi="Times New Roman"/>
                <w:b/>
                <w:bCs/>
                <w:color w:val="333399"/>
                <w:sz w:val="20"/>
                <w:szCs w:val="20"/>
                <w:lang w:eastAsia="nl-NL"/>
              </w:rPr>
              <w:t xml:space="preserve">MOBIEL      0622237191 </w:t>
            </w:r>
          </w:p>
        </w:tc>
        <w:tc>
          <w:tcPr>
            <w:tcW w:w="1509" w:type="dxa"/>
            <w:gridSpan w:val="2"/>
            <w:tcBorders>
              <w:top w:val="nil"/>
              <w:left w:val="nil"/>
              <w:bottom w:val="nil"/>
              <w:right w:val="nil"/>
            </w:tcBorders>
            <w:shd w:val="clear" w:color="auto" w:fill="auto"/>
            <w:noWrap/>
            <w:vAlign w:val="bottom"/>
            <w:hideMark/>
          </w:tcPr>
          <w:p w14:paraId="7120979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oppervlak ca. </w:t>
            </w:r>
          </w:p>
        </w:tc>
        <w:tc>
          <w:tcPr>
            <w:tcW w:w="541" w:type="dxa"/>
            <w:tcBorders>
              <w:top w:val="nil"/>
              <w:left w:val="nil"/>
              <w:bottom w:val="nil"/>
              <w:right w:val="nil"/>
            </w:tcBorders>
            <w:shd w:val="clear" w:color="auto" w:fill="auto"/>
            <w:noWrap/>
            <w:vAlign w:val="bottom"/>
            <w:hideMark/>
          </w:tcPr>
          <w:p w14:paraId="0A63DE56" w14:textId="77777777" w:rsidR="008802C9" w:rsidRPr="000B66DD" w:rsidRDefault="008802C9" w:rsidP="00297CD6">
            <w:pPr>
              <w:spacing w:after="0" w:line="240" w:lineRule="auto"/>
              <w:jc w:val="right"/>
              <w:rPr>
                <w:rFonts w:ascii="Times New Roman" w:eastAsia="Times New Roman" w:hAnsi="Times New Roman"/>
                <w:color w:val="000000"/>
                <w:sz w:val="20"/>
                <w:szCs w:val="20"/>
                <w:lang w:eastAsia="nl-NL"/>
              </w:rPr>
            </w:pPr>
            <w:r w:rsidRPr="000B66DD">
              <w:rPr>
                <w:rFonts w:ascii="Times New Roman" w:eastAsia="Times New Roman" w:hAnsi="Times New Roman"/>
                <w:color w:val="000000"/>
                <w:sz w:val="20"/>
                <w:szCs w:val="20"/>
                <w:lang w:eastAsia="nl-NL"/>
              </w:rPr>
              <w:t>36</w:t>
            </w:r>
          </w:p>
        </w:tc>
        <w:tc>
          <w:tcPr>
            <w:tcW w:w="1216" w:type="dxa"/>
            <w:gridSpan w:val="2"/>
            <w:tcBorders>
              <w:top w:val="nil"/>
              <w:left w:val="nil"/>
              <w:bottom w:val="nil"/>
              <w:right w:val="nil"/>
            </w:tcBorders>
            <w:shd w:val="clear" w:color="auto" w:fill="auto"/>
            <w:noWrap/>
            <w:vAlign w:val="bottom"/>
            <w:hideMark/>
          </w:tcPr>
          <w:p w14:paraId="34554D8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m2</w:t>
            </w:r>
          </w:p>
        </w:tc>
        <w:tc>
          <w:tcPr>
            <w:tcW w:w="1356" w:type="dxa"/>
            <w:gridSpan w:val="3"/>
            <w:tcBorders>
              <w:top w:val="nil"/>
              <w:left w:val="nil"/>
              <w:bottom w:val="nil"/>
              <w:right w:val="nil"/>
            </w:tcBorders>
            <w:shd w:val="clear" w:color="auto" w:fill="auto"/>
            <w:noWrap/>
            <w:vAlign w:val="bottom"/>
            <w:hideMark/>
          </w:tcPr>
          <w:p w14:paraId="478B138C" w14:textId="77777777" w:rsidR="008802C9" w:rsidRPr="000B66DD" w:rsidRDefault="008802C9" w:rsidP="00297CD6">
            <w:pPr>
              <w:spacing w:after="0" w:line="240" w:lineRule="auto"/>
              <w:rPr>
                <w:rFonts w:ascii="Times New Roman" w:eastAsia="Times New Roman" w:hAnsi="Times New Roman"/>
                <w:color w:val="000000"/>
                <w:lang w:eastAsia="nl-NL"/>
              </w:rPr>
            </w:pPr>
          </w:p>
        </w:tc>
      </w:tr>
      <w:tr w:rsidR="003A52CE" w:rsidRPr="000B66DD" w14:paraId="4A895369"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1B5589E"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25155B9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3F66D66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673BAFD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7D4B79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693434B"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0F684655"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151C1B5" w14:textId="77777777" w:rsidR="008802C9" w:rsidRPr="000B66DD" w:rsidRDefault="008802C9" w:rsidP="00297CD6">
            <w:pPr>
              <w:spacing w:after="0" w:line="240" w:lineRule="auto"/>
              <w:rPr>
                <w:rFonts w:ascii="Times New Roman" w:eastAsia="Times New Roman" w:hAnsi="Times New Roman"/>
                <w:b/>
                <w:bCs/>
                <w:color w:val="000000"/>
                <w:lang w:eastAsia="nl-NL"/>
              </w:rPr>
            </w:pPr>
            <w:r w:rsidRPr="000B66DD">
              <w:rPr>
                <w:rFonts w:ascii="Times New Roman" w:eastAsia="Times New Roman" w:hAnsi="Times New Roman"/>
                <w:b/>
                <w:bCs/>
                <w:color w:val="000000"/>
                <w:lang w:eastAsia="nl-NL"/>
              </w:rPr>
              <w:t>LAAG BTW TARIEF</w:t>
            </w:r>
          </w:p>
        </w:tc>
        <w:tc>
          <w:tcPr>
            <w:tcW w:w="941" w:type="dxa"/>
            <w:tcBorders>
              <w:top w:val="nil"/>
              <w:left w:val="nil"/>
              <w:bottom w:val="nil"/>
              <w:right w:val="nil"/>
            </w:tcBorders>
            <w:shd w:val="clear" w:color="auto" w:fill="auto"/>
            <w:noWrap/>
            <w:vAlign w:val="bottom"/>
            <w:hideMark/>
          </w:tcPr>
          <w:p w14:paraId="0880F913" w14:textId="77777777" w:rsidR="008802C9" w:rsidRPr="000B66DD" w:rsidRDefault="008802C9" w:rsidP="00297CD6">
            <w:pPr>
              <w:spacing w:after="0" w:line="240" w:lineRule="auto"/>
              <w:rPr>
                <w:rFonts w:ascii="Times New Roman" w:eastAsia="Times New Roman" w:hAnsi="Times New Roman"/>
                <w:b/>
                <w:bCs/>
                <w:color w:val="000000"/>
                <w:lang w:eastAsia="nl-NL"/>
              </w:rPr>
            </w:pPr>
          </w:p>
        </w:tc>
        <w:tc>
          <w:tcPr>
            <w:tcW w:w="568" w:type="dxa"/>
            <w:tcBorders>
              <w:top w:val="nil"/>
              <w:left w:val="nil"/>
              <w:bottom w:val="nil"/>
              <w:right w:val="nil"/>
            </w:tcBorders>
            <w:shd w:val="clear" w:color="auto" w:fill="auto"/>
            <w:noWrap/>
            <w:vAlign w:val="bottom"/>
            <w:hideMark/>
          </w:tcPr>
          <w:p w14:paraId="56E009D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6BE6894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062DFCA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2D43718F"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77D819D0"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2E5ED404" w14:textId="77777777" w:rsidR="008802C9" w:rsidRPr="000B66DD" w:rsidRDefault="008802C9" w:rsidP="00297CD6">
            <w:pPr>
              <w:spacing w:after="0" w:line="240" w:lineRule="auto"/>
              <w:rPr>
                <w:rFonts w:ascii="Times New Roman" w:eastAsia="Times New Roman" w:hAnsi="Times New Roman"/>
                <w:color w:val="000000"/>
                <w:lang w:eastAsia="nl-NL"/>
              </w:rPr>
            </w:pPr>
            <w:proofErr w:type="spellStart"/>
            <w:r w:rsidRPr="000B66DD">
              <w:rPr>
                <w:rFonts w:ascii="Times New Roman" w:eastAsia="Times New Roman" w:hAnsi="Times New Roman"/>
                <w:color w:val="000000"/>
                <w:lang w:eastAsia="nl-NL"/>
              </w:rPr>
              <w:t>Sedummatten</w:t>
            </w:r>
            <w:proofErr w:type="spellEnd"/>
            <w:r w:rsidRPr="000B66DD">
              <w:rPr>
                <w:rFonts w:ascii="Times New Roman" w:eastAsia="Times New Roman" w:hAnsi="Times New Roman"/>
                <w:color w:val="000000"/>
                <w:lang w:eastAsia="nl-NL"/>
              </w:rPr>
              <w:t xml:space="preserve"> standaard 1e kwaliteit</w:t>
            </w:r>
          </w:p>
        </w:tc>
        <w:tc>
          <w:tcPr>
            <w:tcW w:w="941" w:type="dxa"/>
            <w:tcBorders>
              <w:top w:val="nil"/>
              <w:left w:val="nil"/>
              <w:bottom w:val="nil"/>
              <w:right w:val="nil"/>
            </w:tcBorders>
            <w:shd w:val="clear" w:color="auto" w:fill="auto"/>
            <w:noWrap/>
            <w:vAlign w:val="bottom"/>
            <w:hideMark/>
          </w:tcPr>
          <w:p w14:paraId="06F86C95"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36</w:t>
            </w:r>
          </w:p>
        </w:tc>
        <w:tc>
          <w:tcPr>
            <w:tcW w:w="568" w:type="dxa"/>
            <w:tcBorders>
              <w:top w:val="nil"/>
              <w:left w:val="nil"/>
              <w:bottom w:val="nil"/>
              <w:right w:val="nil"/>
            </w:tcBorders>
            <w:shd w:val="clear" w:color="auto" w:fill="auto"/>
            <w:noWrap/>
            <w:vAlign w:val="bottom"/>
            <w:hideMark/>
          </w:tcPr>
          <w:p w14:paraId="036A3C6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m2</w:t>
            </w:r>
          </w:p>
        </w:tc>
        <w:tc>
          <w:tcPr>
            <w:tcW w:w="541" w:type="dxa"/>
            <w:tcBorders>
              <w:top w:val="nil"/>
              <w:left w:val="nil"/>
              <w:bottom w:val="nil"/>
              <w:right w:val="nil"/>
            </w:tcBorders>
            <w:shd w:val="clear" w:color="auto" w:fill="auto"/>
            <w:noWrap/>
            <w:vAlign w:val="bottom"/>
            <w:hideMark/>
          </w:tcPr>
          <w:p w14:paraId="1D9C6F66"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156A5B1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17,00 </w:t>
            </w:r>
          </w:p>
        </w:tc>
        <w:tc>
          <w:tcPr>
            <w:tcW w:w="1356" w:type="dxa"/>
            <w:gridSpan w:val="3"/>
            <w:tcBorders>
              <w:top w:val="nil"/>
              <w:left w:val="nil"/>
              <w:bottom w:val="nil"/>
              <w:right w:val="nil"/>
            </w:tcBorders>
            <w:shd w:val="clear" w:color="auto" w:fill="auto"/>
            <w:noWrap/>
            <w:vAlign w:val="bottom"/>
            <w:hideMark/>
          </w:tcPr>
          <w:p w14:paraId="2C34922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612,00 </w:t>
            </w:r>
          </w:p>
        </w:tc>
      </w:tr>
      <w:tr w:rsidR="003A52CE" w:rsidRPr="000B66DD" w14:paraId="3E1D711C"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863487C" w14:textId="77777777" w:rsidR="008802C9" w:rsidRPr="000B66DD" w:rsidRDefault="008802C9" w:rsidP="00297CD6">
            <w:pPr>
              <w:spacing w:after="0" w:line="240" w:lineRule="auto"/>
              <w:rPr>
                <w:rFonts w:ascii="Times New Roman" w:eastAsia="Times New Roman" w:hAnsi="Times New Roman"/>
                <w:lang w:eastAsia="nl-NL"/>
              </w:rPr>
            </w:pPr>
            <w:proofErr w:type="spellStart"/>
            <w:r w:rsidRPr="000B66DD">
              <w:rPr>
                <w:rFonts w:ascii="Times New Roman" w:eastAsia="Times New Roman" w:hAnsi="Times New Roman"/>
                <w:lang w:eastAsia="nl-NL"/>
              </w:rPr>
              <w:t>Sedummatten</w:t>
            </w:r>
            <w:proofErr w:type="spellEnd"/>
            <w:r w:rsidRPr="000B66DD">
              <w:rPr>
                <w:rFonts w:ascii="Times New Roman" w:eastAsia="Times New Roman" w:hAnsi="Times New Roman"/>
                <w:lang w:eastAsia="nl-NL"/>
              </w:rPr>
              <w:t xml:space="preserve"> standaard 2e kwaliteit (minder soorten)</w:t>
            </w:r>
          </w:p>
        </w:tc>
        <w:tc>
          <w:tcPr>
            <w:tcW w:w="941" w:type="dxa"/>
            <w:tcBorders>
              <w:top w:val="nil"/>
              <w:left w:val="nil"/>
              <w:bottom w:val="nil"/>
              <w:right w:val="nil"/>
            </w:tcBorders>
            <w:shd w:val="clear" w:color="auto" w:fill="auto"/>
            <w:noWrap/>
            <w:vAlign w:val="bottom"/>
            <w:hideMark/>
          </w:tcPr>
          <w:p w14:paraId="53E083B4" w14:textId="77777777" w:rsidR="008802C9" w:rsidRPr="000B66DD" w:rsidRDefault="008802C9" w:rsidP="00297CD6">
            <w:pPr>
              <w:spacing w:after="0" w:line="240" w:lineRule="auto"/>
              <w:jc w:val="right"/>
              <w:rPr>
                <w:rFonts w:ascii="Times New Roman" w:eastAsia="Times New Roman" w:hAnsi="Times New Roman"/>
                <w:lang w:eastAsia="nl-NL"/>
              </w:rPr>
            </w:pPr>
            <w:r w:rsidRPr="000B66DD">
              <w:rPr>
                <w:rFonts w:ascii="Times New Roman" w:eastAsia="Times New Roman" w:hAnsi="Times New Roman"/>
                <w:lang w:eastAsia="nl-NL"/>
              </w:rPr>
              <w:t>0</w:t>
            </w:r>
          </w:p>
        </w:tc>
        <w:tc>
          <w:tcPr>
            <w:tcW w:w="568" w:type="dxa"/>
            <w:tcBorders>
              <w:top w:val="nil"/>
              <w:left w:val="nil"/>
              <w:bottom w:val="nil"/>
              <w:right w:val="nil"/>
            </w:tcBorders>
            <w:shd w:val="clear" w:color="auto" w:fill="auto"/>
            <w:noWrap/>
            <w:vAlign w:val="bottom"/>
            <w:hideMark/>
          </w:tcPr>
          <w:p w14:paraId="6729753E"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m2</w:t>
            </w:r>
          </w:p>
        </w:tc>
        <w:tc>
          <w:tcPr>
            <w:tcW w:w="541" w:type="dxa"/>
            <w:tcBorders>
              <w:top w:val="nil"/>
              <w:left w:val="nil"/>
              <w:bottom w:val="nil"/>
              <w:right w:val="nil"/>
            </w:tcBorders>
            <w:shd w:val="clear" w:color="auto" w:fill="auto"/>
            <w:noWrap/>
            <w:vAlign w:val="bottom"/>
            <w:hideMark/>
          </w:tcPr>
          <w:p w14:paraId="3C83B818" w14:textId="77777777" w:rsidR="008802C9" w:rsidRPr="000B66DD" w:rsidRDefault="008802C9" w:rsidP="00297CD6">
            <w:pPr>
              <w:spacing w:after="0" w:line="240" w:lineRule="auto"/>
              <w:rPr>
                <w:rFonts w:ascii="Times New Roman" w:eastAsia="Times New Roman" w:hAnsi="Times New Roman"/>
                <w:lang w:eastAsia="nl-NL"/>
              </w:rPr>
            </w:pPr>
          </w:p>
        </w:tc>
        <w:tc>
          <w:tcPr>
            <w:tcW w:w="1216" w:type="dxa"/>
            <w:gridSpan w:val="2"/>
            <w:tcBorders>
              <w:top w:val="nil"/>
              <w:left w:val="nil"/>
              <w:bottom w:val="nil"/>
              <w:right w:val="nil"/>
            </w:tcBorders>
            <w:shd w:val="clear" w:color="auto" w:fill="auto"/>
            <w:noWrap/>
            <w:vAlign w:val="bottom"/>
            <w:hideMark/>
          </w:tcPr>
          <w:p w14:paraId="243A5221"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11,00 </w:t>
            </w:r>
          </w:p>
        </w:tc>
        <w:tc>
          <w:tcPr>
            <w:tcW w:w="1356" w:type="dxa"/>
            <w:gridSpan w:val="3"/>
            <w:tcBorders>
              <w:top w:val="nil"/>
              <w:left w:val="nil"/>
              <w:bottom w:val="nil"/>
              <w:right w:val="nil"/>
            </w:tcBorders>
            <w:shd w:val="clear" w:color="auto" w:fill="auto"/>
            <w:noWrap/>
            <w:vAlign w:val="bottom"/>
            <w:hideMark/>
          </w:tcPr>
          <w:p w14:paraId="6C6D748F"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3A52CE" w:rsidRPr="000B66DD" w14:paraId="0D1FD0D4"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A890D07"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Aanvulling </w:t>
            </w:r>
            <w:proofErr w:type="spellStart"/>
            <w:r w:rsidRPr="000B66DD">
              <w:rPr>
                <w:rFonts w:ascii="Times New Roman" w:eastAsia="Times New Roman" w:hAnsi="Times New Roman"/>
                <w:lang w:eastAsia="nl-NL"/>
              </w:rPr>
              <w:t>Sedumpluggen</w:t>
            </w:r>
            <w:proofErr w:type="spellEnd"/>
            <w:r w:rsidRPr="000B66DD">
              <w:rPr>
                <w:rFonts w:ascii="Times New Roman" w:eastAsia="Times New Roman" w:hAnsi="Times New Roman"/>
                <w:lang w:eastAsia="nl-NL"/>
              </w:rPr>
              <w:t xml:space="preserve"> ter vergroting van de variatie</w:t>
            </w:r>
          </w:p>
        </w:tc>
        <w:tc>
          <w:tcPr>
            <w:tcW w:w="941" w:type="dxa"/>
            <w:tcBorders>
              <w:top w:val="nil"/>
              <w:left w:val="nil"/>
              <w:bottom w:val="nil"/>
              <w:right w:val="nil"/>
            </w:tcBorders>
            <w:shd w:val="clear" w:color="auto" w:fill="auto"/>
            <w:noWrap/>
            <w:vAlign w:val="bottom"/>
            <w:hideMark/>
          </w:tcPr>
          <w:p w14:paraId="46C56E74" w14:textId="77777777" w:rsidR="008802C9" w:rsidRPr="000B66DD" w:rsidRDefault="008802C9" w:rsidP="00297CD6">
            <w:pPr>
              <w:spacing w:after="0" w:line="240" w:lineRule="auto"/>
              <w:jc w:val="right"/>
              <w:rPr>
                <w:rFonts w:ascii="Times New Roman" w:eastAsia="Times New Roman" w:hAnsi="Times New Roman"/>
                <w:lang w:eastAsia="nl-NL"/>
              </w:rPr>
            </w:pPr>
            <w:r w:rsidRPr="000B66DD">
              <w:rPr>
                <w:rFonts w:ascii="Times New Roman" w:eastAsia="Times New Roman" w:hAnsi="Times New Roman"/>
                <w:lang w:eastAsia="nl-NL"/>
              </w:rPr>
              <w:t>192</w:t>
            </w:r>
          </w:p>
        </w:tc>
        <w:tc>
          <w:tcPr>
            <w:tcW w:w="568" w:type="dxa"/>
            <w:tcBorders>
              <w:top w:val="nil"/>
              <w:left w:val="nil"/>
              <w:bottom w:val="nil"/>
              <w:right w:val="nil"/>
            </w:tcBorders>
            <w:shd w:val="clear" w:color="auto" w:fill="auto"/>
            <w:noWrap/>
            <w:vAlign w:val="bottom"/>
            <w:hideMark/>
          </w:tcPr>
          <w:p w14:paraId="1F2B38BA"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st</w:t>
            </w:r>
          </w:p>
        </w:tc>
        <w:tc>
          <w:tcPr>
            <w:tcW w:w="541" w:type="dxa"/>
            <w:tcBorders>
              <w:top w:val="nil"/>
              <w:left w:val="nil"/>
              <w:bottom w:val="nil"/>
              <w:right w:val="nil"/>
            </w:tcBorders>
            <w:shd w:val="clear" w:color="auto" w:fill="auto"/>
            <w:noWrap/>
            <w:vAlign w:val="bottom"/>
            <w:hideMark/>
          </w:tcPr>
          <w:p w14:paraId="582BF037" w14:textId="77777777" w:rsidR="008802C9" w:rsidRPr="000B66DD" w:rsidRDefault="008802C9" w:rsidP="00297CD6">
            <w:pPr>
              <w:spacing w:after="0" w:line="240" w:lineRule="auto"/>
              <w:rPr>
                <w:rFonts w:ascii="Times New Roman" w:eastAsia="Times New Roman" w:hAnsi="Times New Roman"/>
                <w:lang w:eastAsia="nl-NL"/>
              </w:rPr>
            </w:pPr>
          </w:p>
        </w:tc>
        <w:tc>
          <w:tcPr>
            <w:tcW w:w="1216" w:type="dxa"/>
            <w:gridSpan w:val="2"/>
            <w:tcBorders>
              <w:top w:val="nil"/>
              <w:left w:val="nil"/>
              <w:bottom w:val="nil"/>
              <w:right w:val="nil"/>
            </w:tcBorders>
            <w:shd w:val="clear" w:color="auto" w:fill="auto"/>
            <w:noWrap/>
            <w:vAlign w:val="bottom"/>
            <w:hideMark/>
          </w:tcPr>
          <w:p w14:paraId="28AB541C"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0,50 </w:t>
            </w:r>
          </w:p>
        </w:tc>
        <w:tc>
          <w:tcPr>
            <w:tcW w:w="1356" w:type="dxa"/>
            <w:gridSpan w:val="3"/>
            <w:tcBorders>
              <w:top w:val="nil"/>
              <w:left w:val="nil"/>
              <w:bottom w:val="nil"/>
              <w:right w:val="nil"/>
            </w:tcBorders>
            <w:shd w:val="clear" w:color="auto" w:fill="auto"/>
            <w:noWrap/>
            <w:vAlign w:val="bottom"/>
            <w:hideMark/>
          </w:tcPr>
          <w:p w14:paraId="4FC67FC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96,00 </w:t>
            </w:r>
          </w:p>
        </w:tc>
      </w:tr>
      <w:tr w:rsidR="003A52CE" w:rsidRPr="000B66DD" w14:paraId="6ABA142E"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89B13F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aantal palletplaatsen </w:t>
            </w:r>
            <w:proofErr w:type="spellStart"/>
            <w:r w:rsidRPr="000B66DD">
              <w:rPr>
                <w:rFonts w:ascii="Times New Roman" w:eastAsia="Times New Roman" w:hAnsi="Times New Roman"/>
                <w:color w:val="000000"/>
                <w:lang w:eastAsia="nl-NL"/>
              </w:rPr>
              <w:t>sedummatten</w:t>
            </w:r>
            <w:proofErr w:type="spellEnd"/>
          </w:p>
        </w:tc>
        <w:tc>
          <w:tcPr>
            <w:tcW w:w="941" w:type="dxa"/>
            <w:tcBorders>
              <w:top w:val="nil"/>
              <w:left w:val="nil"/>
              <w:bottom w:val="nil"/>
              <w:right w:val="nil"/>
            </w:tcBorders>
            <w:shd w:val="clear" w:color="auto" w:fill="auto"/>
            <w:noWrap/>
            <w:vAlign w:val="bottom"/>
            <w:hideMark/>
          </w:tcPr>
          <w:p w14:paraId="105967A9"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1</w:t>
            </w:r>
          </w:p>
        </w:tc>
        <w:tc>
          <w:tcPr>
            <w:tcW w:w="568" w:type="dxa"/>
            <w:tcBorders>
              <w:top w:val="nil"/>
              <w:left w:val="nil"/>
              <w:bottom w:val="nil"/>
              <w:right w:val="nil"/>
            </w:tcBorders>
            <w:shd w:val="clear" w:color="auto" w:fill="auto"/>
            <w:noWrap/>
            <w:vAlign w:val="bottom"/>
            <w:hideMark/>
          </w:tcPr>
          <w:p w14:paraId="50EA871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st</w:t>
            </w:r>
          </w:p>
        </w:tc>
        <w:tc>
          <w:tcPr>
            <w:tcW w:w="541" w:type="dxa"/>
            <w:tcBorders>
              <w:top w:val="nil"/>
              <w:left w:val="nil"/>
              <w:bottom w:val="nil"/>
              <w:right w:val="nil"/>
            </w:tcBorders>
            <w:shd w:val="clear" w:color="auto" w:fill="auto"/>
            <w:noWrap/>
            <w:vAlign w:val="bottom"/>
            <w:hideMark/>
          </w:tcPr>
          <w:p w14:paraId="504CC515"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2C31A70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07E15658"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1243449D"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7FA51AF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7C08C2B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77237EE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27C9928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B07410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0575ACD"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3FC82BA9"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9AC0238"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FF0000"/>
                <w:lang w:eastAsia="nl-NL"/>
              </w:rPr>
              <w:t>Klimplanten</w:t>
            </w:r>
            <w:r w:rsidRPr="000B66DD">
              <w:rPr>
                <w:rFonts w:ascii="Times New Roman" w:eastAsia="Times New Roman" w:hAnsi="Times New Roman"/>
                <w:color w:val="000000"/>
                <w:lang w:eastAsia="nl-NL"/>
              </w:rPr>
              <w:t xml:space="preserve"> (10 x 2)</w:t>
            </w:r>
          </w:p>
        </w:tc>
        <w:tc>
          <w:tcPr>
            <w:tcW w:w="941" w:type="dxa"/>
            <w:tcBorders>
              <w:top w:val="nil"/>
              <w:left w:val="nil"/>
              <w:bottom w:val="nil"/>
              <w:right w:val="nil"/>
            </w:tcBorders>
            <w:shd w:val="clear" w:color="auto" w:fill="auto"/>
            <w:noWrap/>
            <w:vAlign w:val="bottom"/>
            <w:hideMark/>
          </w:tcPr>
          <w:p w14:paraId="16DDE740"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20</w:t>
            </w:r>
          </w:p>
        </w:tc>
        <w:tc>
          <w:tcPr>
            <w:tcW w:w="568" w:type="dxa"/>
            <w:tcBorders>
              <w:top w:val="nil"/>
              <w:left w:val="nil"/>
              <w:bottom w:val="nil"/>
              <w:right w:val="nil"/>
            </w:tcBorders>
            <w:shd w:val="clear" w:color="auto" w:fill="auto"/>
            <w:noWrap/>
            <w:vAlign w:val="bottom"/>
            <w:hideMark/>
          </w:tcPr>
          <w:p w14:paraId="59FD51F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st</w:t>
            </w:r>
          </w:p>
        </w:tc>
        <w:tc>
          <w:tcPr>
            <w:tcW w:w="541" w:type="dxa"/>
            <w:tcBorders>
              <w:top w:val="nil"/>
              <w:left w:val="nil"/>
              <w:bottom w:val="nil"/>
              <w:right w:val="nil"/>
            </w:tcBorders>
            <w:shd w:val="clear" w:color="auto" w:fill="auto"/>
            <w:noWrap/>
            <w:vAlign w:val="bottom"/>
            <w:hideMark/>
          </w:tcPr>
          <w:p w14:paraId="663EA17C"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0BC5FEB2"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10,00 </w:t>
            </w:r>
          </w:p>
        </w:tc>
        <w:tc>
          <w:tcPr>
            <w:tcW w:w="1356" w:type="dxa"/>
            <w:gridSpan w:val="3"/>
            <w:tcBorders>
              <w:top w:val="nil"/>
              <w:left w:val="nil"/>
              <w:bottom w:val="nil"/>
              <w:right w:val="nil"/>
            </w:tcBorders>
            <w:shd w:val="clear" w:color="auto" w:fill="auto"/>
            <w:noWrap/>
            <w:vAlign w:val="bottom"/>
            <w:hideMark/>
          </w:tcPr>
          <w:p w14:paraId="45C8B4AD"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200,00 </w:t>
            </w:r>
          </w:p>
        </w:tc>
      </w:tr>
      <w:tr w:rsidR="003A52CE" w:rsidRPr="000B66DD" w14:paraId="3F957495"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7D3FD1ED"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146561A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105FA3D4"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401CA7E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2662F38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D2495D9"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3089C1E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3A64E4B" w14:textId="77777777" w:rsidR="008802C9" w:rsidRPr="000B66DD" w:rsidRDefault="008802C9" w:rsidP="00297CD6">
            <w:pPr>
              <w:spacing w:after="0" w:line="240" w:lineRule="auto"/>
              <w:jc w:val="right"/>
              <w:rPr>
                <w:rFonts w:ascii="Times New Roman" w:eastAsia="Times New Roman" w:hAnsi="Times New Roman"/>
                <w:color w:val="000000"/>
                <w:lang w:eastAsia="nl-NL"/>
              </w:rPr>
            </w:pPr>
            <w:proofErr w:type="spellStart"/>
            <w:r w:rsidRPr="000B66DD">
              <w:rPr>
                <w:rFonts w:ascii="Times New Roman" w:eastAsia="Times New Roman" w:hAnsi="Times New Roman"/>
                <w:color w:val="000000"/>
                <w:lang w:eastAsia="nl-NL"/>
              </w:rPr>
              <w:t>substotaal</w:t>
            </w:r>
            <w:proofErr w:type="spellEnd"/>
            <w:r w:rsidRPr="000B66DD">
              <w:rPr>
                <w:rFonts w:ascii="Times New Roman" w:eastAsia="Times New Roman" w:hAnsi="Times New Roman"/>
                <w:color w:val="000000"/>
                <w:lang w:eastAsia="nl-NL"/>
              </w:rPr>
              <w:t xml:space="preserve"> laag tarief </w:t>
            </w:r>
          </w:p>
        </w:tc>
        <w:tc>
          <w:tcPr>
            <w:tcW w:w="941" w:type="dxa"/>
            <w:tcBorders>
              <w:top w:val="nil"/>
              <w:left w:val="nil"/>
              <w:bottom w:val="nil"/>
              <w:right w:val="nil"/>
            </w:tcBorders>
            <w:shd w:val="clear" w:color="auto" w:fill="auto"/>
            <w:noWrap/>
            <w:vAlign w:val="bottom"/>
            <w:hideMark/>
          </w:tcPr>
          <w:p w14:paraId="7E168F19"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427CBBF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46433B8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C4EC91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5293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908,00 </w:t>
            </w:r>
          </w:p>
        </w:tc>
      </w:tr>
      <w:tr w:rsidR="003A52CE" w:rsidRPr="000B66DD" w14:paraId="69FFACD4"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2FE05585"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4C3D954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7195777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0E15484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6181C3A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4A3B8F92"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57D4CB1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0962439" w14:textId="77777777" w:rsidR="008802C9" w:rsidRPr="000B66DD" w:rsidRDefault="008802C9" w:rsidP="00297CD6">
            <w:pPr>
              <w:spacing w:after="0" w:line="240" w:lineRule="auto"/>
              <w:rPr>
                <w:rFonts w:ascii="Times New Roman" w:eastAsia="Times New Roman" w:hAnsi="Times New Roman"/>
                <w:b/>
                <w:bCs/>
                <w:color w:val="000000"/>
                <w:lang w:eastAsia="nl-NL"/>
              </w:rPr>
            </w:pPr>
            <w:r w:rsidRPr="000B66DD">
              <w:rPr>
                <w:rFonts w:ascii="Times New Roman" w:eastAsia="Times New Roman" w:hAnsi="Times New Roman"/>
                <w:b/>
                <w:bCs/>
                <w:color w:val="000000"/>
                <w:lang w:eastAsia="nl-NL"/>
              </w:rPr>
              <w:t>HOOG BTW TARIEF</w:t>
            </w:r>
          </w:p>
        </w:tc>
        <w:tc>
          <w:tcPr>
            <w:tcW w:w="941" w:type="dxa"/>
            <w:tcBorders>
              <w:top w:val="nil"/>
              <w:left w:val="nil"/>
              <w:bottom w:val="nil"/>
              <w:right w:val="nil"/>
            </w:tcBorders>
            <w:shd w:val="clear" w:color="auto" w:fill="auto"/>
            <w:noWrap/>
            <w:vAlign w:val="bottom"/>
            <w:hideMark/>
          </w:tcPr>
          <w:p w14:paraId="6AF86510" w14:textId="77777777" w:rsidR="008802C9" w:rsidRPr="000B66DD" w:rsidRDefault="008802C9" w:rsidP="00297CD6">
            <w:pPr>
              <w:spacing w:after="0" w:line="240" w:lineRule="auto"/>
              <w:rPr>
                <w:rFonts w:ascii="Times New Roman" w:eastAsia="Times New Roman" w:hAnsi="Times New Roman"/>
                <w:b/>
                <w:bCs/>
                <w:color w:val="000000"/>
                <w:lang w:eastAsia="nl-NL"/>
              </w:rPr>
            </w:pPr>
          </w:p>
        </w:tc>
        <w:tc>
          <w:tcPr>
            <w:tcW w:w="568" w:type="dxa"/>
            <w:tcBorders>
              <w:top w:val="nil"/>
              <w:left w:val="nil"/>
              <w:bottom w:val="nil"/>
              <w:right w:val="nil"/>
            </w:tcBorders>
            <w:shd w:val="clear" w:color="auto" w:fill="auto"/>
            <w:noWrap/>
            <w:vAlign w:val="bottom"/>
            <w:hideMark/>
          </w:tcPr>
          <w:p w14:paraId="564A062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70DB035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D1D415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066124FE"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2C30ABCE"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97FE848" w14:textId="77777777" w:rsidR="008802C9" w:rsidRPr="000B66DD" w:rsidRDefault="008802C9" w:rsidP="00297CD6">
            <w:pPr>
              <w:spacing w:after="0" w:line="240" w:lineRule="auto"/>
              <w:rPr>
                <w:rFonts w:ascii="Times New Roman" w:eastAsia="Times New Roman" w:hAnsi="Times New Roman"/>
                <w:b/>
                <w:bCs/>
                <w:color w:val="000000"/>
                <w:lang w:eastAsia="nl-NL"/>
              </w:rPr>
            </w:pPr>
            <w:r w:rsidRPr="000B66DD">
              <w:rPr>
                <w:rFonts w:ascii="Times New Roman" w:eastAsia="Times New Roman" w:hAnsi="Times New Roman"/>
                <w:b/>
                <w:bCs/>
                <w:color w:val="000000"/>
                <w:lang w:eastAsia="nl-NL"/>
              </w:rPr>
              <w:t>materialen</w:t>
            </w:r>
          </w:p>
        </w:tc>
        <w:tc>
          <w:tcPr>
            <w:tcW w:w="941" w:type="dxa"/>
            <w:tcBorders>
              <w:top w:val="nil"/>
              <w:left w:val="nil"/>
              <w:bottom w:val="nil"/>
              <w:right w:val="nil"/>
            </w:tcBorders>
            <w:shd w:val="clear" w:color="auto" w:fill="auto"/>
            <w:noWrap/>
            <w:vAlign w:val="bottom"/>
            <w:hideMark/>
          </w:tcPr>
          <w:p w14:paraId="5AFECB1A" w14:textId="77777777" w:rsidR="008802C9" w:rsidRPr="000B66DD" w:rsidRDefault="008802C9" w:rsidP="00297CD6">
            <w:pPr>
              <w:spacing w:after="0" w:line="240" w:lineRule="auto"/>
              <w:rPr>
                <w:rFonts w:ascii="Times New Roman" w:eastAsia="Times New Roman" w:hAnsi="Times New Roman"/>
                <w:b/>
                <w:bCs/>
                <w:color w:val="000000"/>
                <w:lang w:eastAsia="nl-NL"/>
              </w:rPr>
            </w:pPr>
          </w:p>
        </w:tc>
        <w:tc>
          <w:tcPr>
            <w:tcW w:w="568" w:type="dxa"/>
            <w:tcBorders>
              <w:top w:val="nil"/>
              <w:left w:val="nil"/>
              <w:bottom w:val="nil"/>
              <w:right w:val="nil"/>
            </w:tcBorders>
            <w:shd w:val="clear" w:color="auto" w:fill="auto"/>
            <w:noWrap/>
            <w:vAlign w:val="bottom"/>
            <w:hideMark/>
          </w:tcPr>
          <w:p w14:paraId="7BC28014"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6FB8851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4D686B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04FAFFB6"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003AE10D"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23BCAA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HRG wortelwerende folie</w:t>
            </w:r>
          </w:p>
        </w:tc>
        <w:tc>
          <w:tcPr>
            <w:tcW w:w="941" w:type="dxa"/>
            <w:tcBorders>
              <w:top w:val="nil"/>
              <w:left w:val="nil"/>
              <w:bottom w:val="nil"/>
              <w:right w:val="nil"/>
            </w:tcBorders>
            <w:shd w:val="clear" w:color="auto" w:fill="auto"/>
            <w:noWrap/>
            <w:vAlign w:val="bottom"/>
            <w:hideMark/>
          </w:tcPr>
          <w:p w14:paraId="2AD9B006"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36</w:t>
            </w:r>
          </w:p>
        </w:tc>
        <w:tc>
          <w:tcPr>
            <w:tcW w:w="568" w:type="dxa"/>
            <w:tcBorders>
              <w:top w:val="nil"/>
              <w:left w:val="nil"/>
              <w:bottom w:val="nil"/>
              <w:right w:val="nil"/>
            </w:tcBorders>
            <w:shd w:val="clear" w:color="auto" w:fill="auto"/>
            <w:noWrap/>
            <w:vAlign w:val="bottom"/>
            <w:hideMark/>
          </w:tcPr>
          <w:p w14:paraId="7C42A3B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m2</w:t>
            </w:r>
          </w:p>
        </w:tc>
        <w:tc>
          <w:tcPr>
            <w:tcW w:w="541" w:type="dxa"/>
            <w:tcBorders>
              <w:top w:val="nil"/>
              <w:left w:val="nil"/>
              <w:bottom w:val="nil"/>
              <w:right w:val="nil"/>
            </w:tcBorders>
            <w:shd w:val="clear" w:color="auto" w:fill="auto"/>
            <w:noWrap/>
            <w:vAlign w:val="bottom"/>
            <w:hideMark/>
          </w:tcPr>
          <w:p w14:paraId="239016B3"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69C39BE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3,00 </w:t>
            </w:r>
          </w:p>
        </w:tc>
        <w:tc>
          <w:tcPr>
            <w:tcW w:w="1356" w:type="dxa"/>
            <w:gridSpan w:val="3"/>
            <w:tcBorders>
              <w:top w:val="nil"/>
              <w:left w:val="nil"/>
              <w:bottom w:val="nil"/>
              <w:right w:val="nil"/>
            </w:tcBorders>
            <w:shd w:val="clear" w:color="auto" w:fill="auto"/>
            <w:noWrap/>
            <w:vAlign w:val="bottom"/>
            <w:hideMark/>
          </w:tcPr>
          <w:p w14:paraId="103FF23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108,00 </w:t>
            </w:r>
          </w:p>
        </w:tc>
      </w:tr>
      <w:tr w:rsidR="003A52CE" w:rsidRPr="000B66DD" w14:paraId="67B1493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DD8596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HRG KV 300 Beschermdoek 300 gr/m2 </w:t>
            </w:r>
          </w:p>
        </w:tc>
        <w:tc>
          <w:tcPr>
            <w:tcW w:w="941" w:type="dxa"/>
            <w:tcBorders>
              <w:top w:val="nil"/>
              <w:left w:val="nil"/>
              <w:bottom w:val="nil"/>
              <w:right w:val="nil"/>
            </w:tcBorders>
            <w:shd w:val="clear" w:color="auto" w:fill="auto"/>
            <w:noWrap/>
            <w:vAlign w:val="bottom"/>
            <w:hideMark/>
          </w:tcPr>
          <w:p w14:paraId="1FE9DE25"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36</w:t>
            </w:r>
          </w:p>
        </w:tc>
        <w:tc>
          <w:tcPr>
            <w:tcW w:w="568" w:type="dxa"/>
            <w:tcBorders>
              <w:top w:val="nil"/>
              <w:left w:val="nil"/>
              <w:bottom w:val="nil"/>
              <w:right w:val="nil"/>
            </w:tcBorders>
            <w:shd w:val="clear" w:color="auto" w:fill="auto"/>
            <w:noWrap/>
            <w:vAlign w:val="bottom"/>
            <w:hideMark/>
          </w:tcPr>
          <w:p w14:paraId="69FBF5B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m2</w:t>
            </w:r>
          </w:p>
        </w:tc>
        <w:tc>
          <w:tcPr>
            <w:tcW w:w="541" w:type="dxa"/>
            <w:tcBorders>
              <w:top w:val="nil"/>
              <w:left w:val="nil"/>
              <w:bottom w:val="nil"/>
              <w:right w:val="nil"/>
            </w:tcBorders>
            <w:shd w:val="clear" w:color="auto" w:fill="auto"/>
            <w:noWrap/>
            <w:vAlign w:val="bottom"/>
            <w:hideMark/>
          </w:tcPr>
          <w:p w14:paraId="020DC014"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648E6FE4"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2,00 </w:t>
            </w:r>
          </w:p>
        </w:tc>
        <w:tc>
          <w:tcPr>
            <w:tcW w:w="1356" w:type="dxa"/>
            <w:gridSpan w:val="3"/>
            <w:tcBorders>
              <w:top w:val="nil"/>
              <w:left w:val="nil"/>
              <w:bottom w:val="nil"/>
              <w:right w:val="nil"/>
            </w:tcBorders>
            <w:shd w:val="clear" w:color="auto" w:fill="auto"/>
            <w:noWrap/>
            <w:vAlign w:val="bottom"/>
            <w:hideMark/>
          </w:tcPr>
          <w:p w14:paraId="4767799D"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72,00 </w:t>
            </w:r>
          </w:p>
        </w:tc>
      </w:tr>
      <w:tr w:rsidR="003A52CE" w:rsidRPr="000B66DD" w14:paraId="5B15A912"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75279E8"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HRG DRM 2-20, 2 cm dik, beide zijden vlies</w:t>
            </w:r>
          </w:p>
        </w:tc>
        <w:tc>
          <w:tcPr>
            <w:tcW w:w="941" w:type="dxa"/>
            <w:tcBorders>
              <w:top w:val="nil"/>
              <w:left w:val="nil"/>
              <w:bottom w:val="nil"/>
              <w:right w:val="nil"/>
            </w:tcBorders>
            <w:shd w:val="clear" w:color="auto" w:fill="auto"/>
            <w:noWrap/>
            <w:vAlign w:val="bottom"/>
            <w:hideMark/>
          </w:tcPr>
          <w:p w14:paraId="521B723A"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50</w:t>
            </w:r>
          </w:p>
        </w:tc>
        <w:tc>
          <w:tcPr>
            <w:tcW w:w="568" w:type="dxa"/>
            <w:tcBorders>
              <w:top w:val="nil"/>
              <w:left w:val="nil"/>
              <w:bottom w:val="nil"/>
              <w:right w:val="nil"/>
            </w:tcBorders>
            <w:shd w:val="clear" w:color="auto" w:fill="auto"/>
            <w:noWrap/>
            <w:vAlign w:val="bottom"/>
            <w:hideMark/>
          </w:tcPr>
          <w:p w14:paraId="01F9F6B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m2</w:t>
            </w:r>
          </w:p>
        </w:tc>
        <w:tc>
          <w:tcPr>
            <w:tcW w:w="541" w:type="dxa"/>
            <w:tcBorders>
              <w:top w:val="nil"/>
              <w:left w:val="nil"/>
              <w:bottom w:val="nil"/>
              <w:right w:val="nil"/>
            </w:tcBorders>
            <w:shd w:val="clear" w:color="auto" w:fill="auto"/>
            <w:noWrap/>
            <w:vAlign w:val="bottom"/>
            <w:hideMark/>
          </w:tcPr>
          <w:p w14:paraId="6D7A5D36"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0A56CA32"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9,00 </w:t>
            </w:r>
          </w:p>
        </w:tc>
        <w:tc>
          <w:tcPr>
            <w:tcW w:w="1356" w:type="dxa"/>
            <w:gridSpan w:val="3"/>
            <w:tcBorders>
              <w:top w:val="nil"/>
              <w:left w:val="nil"/>
              <w:bottom w:val="nil"/>
              <w:right w:val="nil"/>
            </w:tcBorders>
            <w:shd w:val="clear" w:color="auto" w:fill="auto"/>
            <w:noWrap/>
            <w:vAlign w:val="bottom"/>
            <w:hideMark/>
          </w:tcPr>
          <w:p w14:paraId="3E97A80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450,00 </w:t>
            </w:r>
          </w:p>
        </w:tc>
      </w:tr>
      <w:tr w:rsidR="003A52CE" w:rsidRPr="000B66DD" w14:paraId="42A92793"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9040EE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aantal palletplaatsen</w:t>
            </w:r>
          </w:p>
        </w:tc>
        <w:tc>
          <w:tcPr>
            <w:tcW w:w="941" w:type="dxa"/>
            <w:tcBorders>
              <w:top w:val="nil"/>
              <w:left w:val="nil"/>
              <w:bottom w:val="nil"/>
              <w:right w:val="nil"/>
            </w:tcBorders>
            <w:shd w:val="clear" w:color="auto" w:fill="auto"/>
            <w:noWrap/>
            <w:vAlign w:val="bottom"/>
            <w:hideMark/>
          </w:tcPr>
          <w:p w14:paraId="5BBC74F4"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1</w:t>
            </w:r>
          </w:p>
        </w:tc>
        <w:tc>
          <w:tcPr>
            <w:tcW w:w="568" w:type="dxa"/>
            <w:tcBorders>
              <w:top w:val="nil"/>
              <w:left w:val="nil"/>
              <w:bottom w:val="nil"/>
              <w:right w:val="nil"/>
            </w:tcBorders>
            <w:shd w:val="clear" w:color="auto" w:fill="auto"/>
            <w:noWrap/>
            <w:vAlign w:val="bottom"/>
            <w:hideMark/>
          </w:tcPr>
          <w:p w14:paraId="67DFA7F4"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st</w:t>
            </w:r>
          </w:p>
        </w:tc>
        <w:tc>
          <w:tcPr>
            <w:tcW w:w="541" w:type="dxa"/>
            <w:tcBorders>
              <w:top w:val="nil"/>
              <w:left w:val="nil"/>
              <w:bottom w:val="nil"/>
              <w:right w:val="nil"/>
            </w:tcBorders>
            <w:shd w:val="clear" w:color="auto" w:fill="auto"/>
            <w:noWrap/>
            <w:vAlign w:val="bottom"/>
            <w:hideMark/>
          </w:tcPr>
          <w:p w14:paraId="0A3B2A63"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1AD5DD4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1996A0F2"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03746D77"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E600D1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75E216C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7D907C6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2B023AF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0F9DCA3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3634C57"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322671F5"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2498292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HRG Extensief daktuinsubstraat                   pakketdikte</w:t>
            </w:r>
          </w:p>
        </w:tc>
        <w:tc>
          <w:tcPr>
            <w:tcW w:w="941" w:type="dxa"/>
            <w:tcBorders>
              <w:top w:val="nil"/>
              <w:left w:val="nil"/>
              <w:bottom w:val="nil"/>
              <w:right w:val="nil"/>
            </w:tcBorders>
            <w:shd w:val="clear" w:color="auto" w:fill="auto"/>
            <w:noWrap/>
            <w:vAlign w:val="bottom"/>
            <w:hideMark/>
          </w:tcPr>
          <w:p w14:paraId="7C6E819E"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0,05</w:t>
            </w:r>
          </w:p>
        </w:tc>
        <w:tc>
          <w:tcPr>
            <w:tcW w:w="568" w:type="dxa"/>
            <w:tcBorders>
              <w:top w:val="nil"/>
              <w:left w:val="nil"/>
              <w:bottom w:val="nil"/>
              <w:right w:val="nil"/>
            </w:tcBorders>
            <w:shd w:val="clear" w:color="auto" w:fill="auto"/>
            <w:noWrap/>
            <w:vAlign w:val="bottom"/>
            <w:hideMark/>
          </w:tcPr>
          <w:p w14:paraId="366F982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m1</w:t>
            </w:r>
          </w:p>
        </w:tc>
        <w:tc>
          <w:tcPr>
            <w:tcW w:w="541" w:type="dxa"/>
            <w:tcBorders>
              <w:top w:val="nil"/>
              <w:left w:val="nil"/>
              <w:bottom w:val="nil"/>
              <w:right w:val="nil"/>
            </w:tcBorders>
            <w:shd w:val="clear" w:color="auto" w:fill="auto"/>
            <w:noWrap/>
            <w:vAlign w:val="bottom"/>
            <w:hideMark/>
          </w:tcPr>
          <w:p w14:paraId="722D5035"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1,8</w:t>
            </w:r>
          </w:p>
        </w:tc>
        <w:tc>
          <w:tcPr>
            <w:tcW w:w="1216" w:type="dxa"/>
            <w:gridSpan w:val="2"/>
            <w:tcBorders>
              <w:top w:val="nil"/>
              <w:left w:val="nil"/>
              <w:bottom w:val="nil"/>
              <w:right w:val="nil"/>
            </w:tcBorders>
            <w:shd w:val="clear" w:color="auto" w:fill="auto"/>
            <w:noWrap/>
            <w:vAlign w:val="bottom"/>
            <w:hideMark/>
          </w:tcPr>
          <w:p w14:paraId="4F6AEFFF"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m3</w:t>
            </w:r>
          </w:p>
        </w:tc>
        <w:tc>
          <w:tcPr>
            <w:tcW w:w="1356" w:type="dxa"/>
            <w:gridSpan w:val="3"/>
            <w:tcBorders>
              <w:top w:val="nil"/>
              <w:left w:val="nil"/>
              <w:bottom w:val="nil"/>
              <w:right w:val="nil"/>
            </w:tcBorders>
            <w:shd w:val="clear" w:color="auto" w:fill="auto"/>
            <w:noWrap/>
            <w:vAlign w:val="bottom"/>
            <w:hideMark/>
          </w:tcPr>
          <w:p w14:paraId="5485F575" w14:textId="77777777" w:rsidR="008802C9" w:rsidRPr="000B66DD" w:rsidRDefault="008802C9" w:rsidP="00297CD6">
            <w:pPr>
              <w:spacing w:after="0" w:line="240" w:lineRule="auto"/>
              <w:rPr>
                <w:rFonts w:ascii="Times New Roman" w:eastAsia="Times New Roman" w:hAnsi="Times New Roman"/>
                <w:color w:val="000000"/>
                <w:lang w:eastAsia="nl-NL"/>
              </w:rPr>
            </w:pPr>
          </w:p>
        </w:tc>
      </w:tr>
      <w:tr w:rsidR="003A52CE" w:rsidRPr="000B66DD" w14:paraId="40AF33A1"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7EE7F6D" w14:textId="77777777" w:rsidR="008802C9" w:rsidRPr="000B66DD" w:rsidRDefault="008802C9" w:rsidP="00297CD6">
            <w:pPr>
              <w:spacing w:after="0" w:line="240" w:lineRule="auto"/>
              <w:rPr>
                <w:rFonts w:ascii="Times New Roman" w:eastAsia="Times New Roman" w:hAnsi="Times New Roman"/>
                <w:color w:val="000000"/>
                <w:lang w:eastAsia="nl-NL"/>
              </w:rPr>
            </w:pPr>
            <w:proofErr w:type="spellStart"/>
            <w:r w:rsidRPr="000B66DD">
              <w:rPr>
                <w:rFonts w:ascii="Times New Roman" w:eastAsia="Times New Roman" w:hAnsi="Times New Roman"/>
                <w:color w:val="000000"/>
                <w:lang w:eastAsia="nl-NL"/>
              </w:rPr>
              <w:t>uitzettings</w:t>
            </w:r>
            <w:proofErr w:type="spellEnd"/>
            <w:r w:rsidRPr="000B66DD">
              <w:rPr>
                <w:rFonts w:ascii="Times New Roman" w:eastAsia="Times New Roman" w:hAnsi="Times New Roman"/>
                <w:color w:val="000000"/>
                <w:lang w:eastAsia="nl-NL"/>
              </w:rPr>
              <w:t xml:space="preserve"> </w:t>
            </w:r>
            <w:proofErr w:type="spellStart"/>
            <w:r w:rsidRPr="000B66DD">
              <w:rPr>
                <w:rFonts w:ascii="Times New Roman" w:eastAsia="Times New Roman" w:hAnsi="Times New Roman"/>
                <w:color w:val="000000"/>
                <w:lang w:eastAsia="nl-NL"/>
              </w:rPr>
              <w:t>coefficient</w:t>
            </w:r>
            <w:proofErr w:type="spellEnd"/>
          </w:p>
        </w:tc>
        <w:tc>
          <w:tcPr>
            <w:tcW w:w="941" w:type="dxa"/>
            <w:tcBorders>
              <w:top w:val="nil"/>
              <w:left w:val="nil"/>
              <w:bottom w:val="nil"/>
              <w:right w:val="nil"/>
            </w:tcBorders>
            <w:shd w:val="clear" w:color="auto" w:fill="auto"/>
            <w:noWrap/>
            <w:vAlign w:val="bottom"/>
            <w:hideMark/>
          </w:tcPr>
          <w:p w14:paraId="639B2DA5"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1,12</w:t>
            </w:r>
          </w:p>
        </w:tc>
        <w:tc>
          <w:tcPr>
            <w:tcW w:w="568" w:type="dxa"/>
            <w:tcBorders>
              <w:top w:val="nil"/>
              <w:left w:val="nil"/>
              <w:bottom w:val="nil"/>
              <w:right w:val="nil"/>
            </w:tcBorders>
            <w:shd w:val="clear" w:color="auto" w:fill="auto"/>
            <w:noWrap/>
            <w:vAlign w:val="bottom"/>
            <w:hideMark/>
          </w:tcPr>
          <w:p w14:paraId="533303DC"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41" w:type="dxa"/>
            <w:tcBorders>
              <w:top w:val="nil"/>
              <w:left w:val="nil"/>
              <w:bottom w:val="nil"/>
              <w:right w:val="nil"/>
            </w:tcBorders>
            <w:shd w:val="clear" w:color="auto" w:fill="auto"/>
            <w:noWrap/>
            <w:vAlign w:val="bottom"/>
            <w:hideMark/>
          </w:tcPr>
          <w:p w14:paraId="6727DE7E"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2,02</w:t>
            </w:r>
          </w:p>
        </w:tc>
        <w:tc>
          <w:tcPr>
            <w:tcW w:w="1216" w:type="dxa"/>
            <w:gridSpan w:val="2"/>
            <w:tcBorders>
              <w:top w:val="nil"/>
              <w:left w:val="nil"/>
              <w:bottom w:val="nil"/>
              <w:right w:val="nil"/>
            </w:tcBorders>
            <w:shd w:val="clear" w:color="auto" w:fill="auto"/>
            <w:noWrap/>
            <w:vAlign w:val="bottom"/>
            <w:hideMark/>
          </w:tcPr>
          <w:p w14:paraId="7F8F843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m3 </w:t>
            </w:r>
          </w:p>
        </w:tc>
        <w:tc>
          <w:tcPr>
            <w:tcW w:w="1356" w:type="dxa"/>
            <w:gridSpan w:val="3"/>
            <w:tcBorders>
              <w:top w:val="nil"/>
              <w:left w:val="nil"/>
              <w:bottom w:val="nil"/>
              <w:right w:val="nil"/>
            </w:tcBorders>
            <w:shd w:val="clear" w:color="auto" w:fill="auto"/>
            <w:noWrap/>
            <w:vAlign w:val="bottom"/>
            <w:hideMark/>
          </w:tcPr>
          <w:p w14:paraId="3FD099F5" w14:textId="77777777" w:rsidR="008802C9" w:rsidRPr="000B66DD" w:rsidRDefault="008802C9" w:rsidP="00297CD6">
            <w:pPr>
              <w:spacing w:after="0" w:line="240" w:lineRule="auto"/>
              <w:rPr>
                <w:rFonts w:ascii="Times New Roman" w:eastAsia="Times New Roman" w:hAnsi="Times New Roman"/>
                <w:color w:val="000000"/>
                <w:lang w:eastAsia="nl-NL"/>
              </w:rPr>
            </w:pPr>
          </w:p>
        </w:tc>
      </w:tr>
      <w:tr w:rsidR="003A52CE" w:rsidRPr="000B66DD" w14:paraId="2C403A0D"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C5C895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extensief daktuinsubstraat standaard </w:t>
            </w:r>
            <w:proofErr w:type="spellStart"/>
            <w:r w:rsidRPr="000B66DD">
              <w:rPr>
                <w:rFonts w:ascii="Times New Roman" w:eastAsia="Times New Roman" w:hAnsi="Times New Roman"/>
                <w:color w:val="000000"/>
                <w:lang w:eastAsia="nl-NL"/>
              </w:rPr>
              <w:t>bigbags</w:t>
            </w:r>
            <w:proofErr w:type="spellEnd"/>
            <w:r w:rsidRPr="000B66DD">
              <w:rPr>
                <w:rFonts w:ascii="Times New Roman" w:eastAsia="Times New Roman" w:hAnsi="Times New Roman"/>
                <w:color w:val="000000"/>
                <w:lang w:eastAsia="nl-NL"/>
              </w:rPr>
              <w:t xml:space="preserve">                                    </w:t>
            </w:r>
          </w:p>
        </w:tc>
        <w:tc>
          <w:tcPr>
            <w:tcW w:w="941" w:type="dxa"/>
            <w:tcBorders>
              <w:top w:val="nil"/>
              <w:left w:val="nil"/>
              <w:bottom w:val="nil"/>
              <w:right w:val="nil"/>
            </w:tcBorders>
            <w:shd w:val="clear" w:color="auto" w:fill="auto"/>
            <w:noWrap/>
            <w:vAlign w:val="bottom"/>
            <w:hideMark/>
          </w:tcPr>
          <w:p w14:paraId="250DD75A" w14:textId="77777777" w:rsidR="008802C9" w:rsidRPr="000B66DD" w:rsidRDefault="008802C9" w:rsidP="00297CD6">
            <w:pPr>
              <w:spacing w:after="0" w:line="240" w:lineRule="auto"/>
              <w:jc w:val="right"/>
              <w:rPr>
                <w:rFonts w:ascii="Times New Roman" w:eastAsia="Times New Roman" w:hAnsi="Times New Roman"/>
                <w:lang w:eastAsia="nl-NL"/>
              </w:rPr>
            </w:pPr>
            <w:r w:rsidRPr="000B66DD">
              <w:rPr>
                <w:rFonts w:ascii="Times New Roman" w:eastAsia="Times New Roman" w:hAnsi="Times New Roman"/>
                <w:lang w:eastAsia="nl-NL"/>
              </w:rPr>
              <w:t>0</w:t>
            </w:r>
          </w:p>
        </w:tc>
        <w:tc>
          <w:tcPr>
            <w:tcW w:w="568" w:type="dxa"/>
            <w:tcBorders>
              <w:top w:val="nil"/>
              <w:left w:val="nil"/>
              <w:bottom w:val="nil"/>
              <w:right w:val="nil"/>
            </w:tcBorders>
            <w:shd w:val="clear" w:color="auto" w:fill="auto"/>
            <w:noWrap/>
            <w:vAlign w:val="bottom"/>
            <w:hideMark/>
          </w:tcPr>
          <w:p w14:paraId="1F0B5E21"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m3</w:t>
            </w:r>
          </w:p>
        </w:tc>
        <w:tc>
          <w:tcPr>
            <w:tcW w:w="541" w:type="dxa"/>
            <w:tcBorders>
              <w:top w:val="nil"/>
              <w:left w:val="nil"/>
              <w:bottom w:val="nil"/>
              <w:right w:val="nil"/>
            </w:tcBorders>
            <w:shd w:val="clear" w:color="auto" w:fill="auto"/>
            <w:noWrap/>
            <w:vAlign w:val="bottom"/>
            <w:hideMark/>
          </w:tcPr>
          <w:p w14:paraId="1226E7F1" w14:textId="77777777" w:rsidR="008802C9" w:rsidRPr="000B66DD" w:rsidRDefault="008802C9" w:rsidP="00297CD6">
            <w:pPr>
              <w:spacing w:after="0" w:line="240" w:lineRule="auto"/>
              <w:rPr>
                <w:rFonts w:ascii="Times New Roman" w:eastAsia="Times New Roman" w:hAnsi="Times New Roman"/>
                <w:lang w:eastAsia="nl-NL"/>
              </w:rPr>
            </w:pPr>
          </w:p>
        </w:tc>
        <w:tc>
          <w:tcPr>
            <w:tcW w:w="1216" w:type="dxa"/>
            <w:gridSpan w:val="2"/>
            <w:tcBorders>
              <w:top w:val="nil"/>
              <w:left w:val="nil"/>
              <w:bottom w:val="nil"/>
              <w:right w:val="nil"/>
            </w:tcBorders>
            <w:shd w:val="clear" w:color="auto" w:fill="auto"/>
            <w:noWrap/>
            <w:vAlign w:val="bottom"/>
            <w:hideMark/>
          </w:tcPr>
          <w:p w14:paraId="799CB4C1"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90,00 </w:t>
            </w:r>
          </w:p>
        </w:tc>
        <w:tc>
          <w:tcPr>
            <w:tcW w:w="1356" w:type="dxa"/>
            <w:gridSpan w:val="3"/>
            <w:tcBorders>
              <w:top w:val="nil"/>
              <w:left w:val="nil"/>
              <w:bottom w:val="nil"/>
              <w:right w:val="nil"/>
            </w:tcBorders>
            <w:shd w:val="clear" w:color="auto" w:fill="auto"/>
            <w:noWrap/>
            <w:vAlign w:val="bottom"/>
            <w:hideMark/>
          </w:tcPr>
          <w:p w14:paraId="0BCF56C3"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   </w:t>
            </w:r>
          </w:p>
        </w:tc>
      </w:tr>
      <w:tr w:rsidR="003A52CE" w:rsidRPr="000B66DD" w14:paraId="7C9E7EE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6FFDBF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aantal </w:t>
            </w:r>
            <w:proofErr w:type="spellStart"/>
            <w:r w:rsidRPr="000B66DD">
              <w:rPr>
                <w:rFonts w:ascii="Times New Roman" w:eastAsia="Times New Roman" w:hAnsi="Times New Roman"/>
                <w:color w:val="000000"/>
                <w:lang w:eastAsia="nl-NL"/>
              </w:rPr>
              <w:t>bigbags</w:t>
            </w:r>
            <w:proofErr w:type="spellEnd"/>
          </w:p>
        </w:tc>
        <w:tc>
          <w:tcPr>
            <w:tcW w:w="941" w:type="dxa"/>
            <w:tcBorders>
              <w:top w:val="nil"/>
              <w:left w:val="nil"/>
              <w:bottom w:val="nil"/>
              <w:right w:val="nil"/>
            </w:tcBorders>
            <w:shd w:val="clear" w:color="auto" w:fill="auto"/>
            <w:noWrap/>
            <w:vAlign w:val="bottom"/>
            <w:hideMark/>
          </w:tcPr>
          <w:p w14:paraId="10A57084" w14:textId="77777777" w:rsidR="008802C9" w:rsidRPr="000B66DD" w:rsidRDefault="008802C9" w:rsidP="00297CD6">
            <w:pPr>
              <w:spacing w:after="0" w:line="240" w:lineRule="auto"/>
              <w:jc w:val="right"/>
              <w:rPr>
                <w:rFonts w:ascii="Times New Roman" w:eastAsia="Times New Roman" w:hAnsi="Times New Roman"/>
                <w:lang w:eastAsia="nl-NL"/>
              </w:rPr>
            </w:pPr>
            <w:r w:rsidRPr="000B66DD">
              <w:rPr>
                <w:rFonts w:ascii="Times New Roman" w:eastAsia="Times New Roman" w:hAnsi="Times New Roman"/>
                <w:lang w:eastAsia="nl-NL"/>
              </w:rPr>
              <w:t>0</w:t>
            </w:r>
          </w:p>
        </w:tc>
        <w:tc>
          <w:tcPr>
            <w:tcW w:w="568" w:type="dxa"/>
            <w:tcBorders>
              <w:top w:val="nil"/>
              <w:left w:val="nil"/>
              <w:bottom w:val="nil"/>
              <w:right w:val="nil"/>
            </w:tcBorders>
            <w:shd w:val="clear" w:color="auto" w:fill="auto"/>
            <w:noWrap/>
            <w:vAlign w:val="bottom"/>
            <w:hideMark/>
          </w:tcPr>
          <w:p w14:paraId="35DA21C4" w14:textId="77777777" w:rsidR="008802C9" w:rsidRPr="000B66DD" w:rsidRDefault="008802C9" w:rsidP="00297CD6">
            <w:pPr>
              <w:spacing w:after="0" w:line="240" w:lineRule="auto"/>
              <w:rPr>
                <w:rFonts w:ascii="Times New Roman" w:eastAsia="Times New Roman" w:hAnsi="Times New Roman"/>
                <w:lang w:eastAsia="nl-NL"/>
              </w:rPr>
            </w:pPr>
            <w:proofErr w:type="spellStart"/>
            <w:r w:rsidRPr="000B66DD">
              <w:rPr>
                <w:rFonts w:ascii="Times New Roman" w:eastAsia="Times New Roman" w:hAnsi="Times New Roman"/>
                <w:lang w:eastAsia="nl-NL"/>
              </w:rPr>
              <w:t>bb</w:t>
            </w:r>
            <w:proofErr w:type="spellEnd"/>
          </w:p>
        </w:tc>
        <w:tc>
          <w:tcPr>
            <w:tcW w:w="541" w:type="dxa"/>
            <w:tcBorders>
              <w:top w:val="nil"/>
              <w:left w:val="nil"/>
              <w:bottom w:val="nil"/>
              <w:right w:val="nil"/>
            </w:tcBorders>
            <w:shd w:val="clear" w:color="auto" w:fill="auto"/>
            <w:noWrap/>
            <w:vAlign w:val="bottom"/>
            <w:hideMark/>
          </w:tcPr>
          <w:p w14:paraId="0C4E1D52" w14:textId="77777777" w:rsidR="008802C9" w:rsidRPr="000B66DD" w:rsidRDefault="008802C9" w:rsidP="00297CD6">
            <w:pPr>
              <w:spacing w:after="0" w:line="240" w:lineRule="auto"/>
              <w:rPr>
                <w:rFonts w:ascii="Times New Roman" w:eastAsia="Times New Roman" w:hAnsi="Times New Roman"/>
                <w:lang w:eastAsia="nl-NL"/>
              </w:rPr>
            </w:pPr>
          </w:p>
        </w:tc>
        <w:tc>
          <w:tcPr>
            <w:tcW w:w="1216" w:type="dxa"/>
            <w:gridSpan w:val="2"/>
            <w:tcBorders>
              <w:top w:val="nil"/>
              <w:left w:val="nil"/>
              <w:bottom w:val="nil"/>
              <w:right w:val="nil"/>
            </w:tcBorders>
            <w:shd w:val="clear" w:color="auto" w:fill="auto"/>
            <w:noWrap/>
            <w:vAlign w:val="bottom"/>
            <w:hideMark/>
          </w:tcPr>
          <w:p w14:paraId="2BC78059"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5,00 </w:t>
            </w:r>
          </w:p>
        </w:tc>
        <w:tc>
          <w:tcPr>
            <w:tcW w:w="1356" w:type="dxa"/>
            <w:gridSpan w:val="3"/>
            <w:tcBorders>
              <w:top w:val="nil"/>
              <w:left w:val="nil"/>
              <w:bottom w:val="nil"/>
              <w:right w:val="nil"/>
            </w:tcBorders>
            <w:shd w:val="clear" w:color="auto" w:fill="auto"/>
            <w:noWrap/>
            <w:vAlign w:val="bottom"/>
            <w:hideMark/>
          </w:tcPr>
          <w:p w14:paraId="1F939A98"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   </w:t>
            </w:r>
          </w:p>
        </w:tc>
      </w:tr>
      <w:tr w:rsidR="003A52CE" w:rsidRPr="000B66DD" w14:paraId="59C72CF8"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7773AE8"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zak 20 l (2-3 zakken/m2)</w:t>
            </w:r>
          </w:p>
        </w:tc>
        <w:tc>
          <w:tcPr>
            <w:tcW w:w="941" w:type="dxa"/>
            <w:tcBorders>
              <w:top w:val="nil"/>
              <w:left w:val="nil"/>
              <w:bottom w:val="nil"/>
              <w:right w:val="nil"/>
            </w:tcBorders>
            <w:shd w:val="clear" w:color="auto" w:fill="auto"/>
            <w:noWrap/>
            <w:vAlign w:val="bottom"/>
            <w:hideMark/>
          </w:tcPr>
          <w:p w14:paraId="641BD223" w14:textId="77777777" w:rsidR="008802C9" w:rsidRPr="000B66DD" w:rsidRDefault="008802C9" w:rsidP="00297CD6">
            <w:pPr>
              <w:spacing w:after="0" w:line="240" w:lineRule="auto"/>
              <w:jc w:val="right"/>
              <w:rPr>
                <w:rFonts w:ascii="Times New Roman" w:eastAsia="Times New Roman" w:hAnsi="Times New Roman"/>
                <w:lang w:eastAsia="nl-NL"/>
              </w:rPr>
            </w:pPr>
            <w:r w:rsidRPr="000B66DD">
              <w:rPr>
                <w:rFonts w:ascii="Times New Roman" w:eastAsia="Times New Roman" w:hAnsi="Times New Roman"/>
                <w:lang w:eastAsia="nl-NL"/>
              </w:rPr>
              <w:t>100,8</w:t>
            </w:r>
          </w:p>
        </w:tc>
        <w:tc>
          <w:tcPr>
            <w:tcW w:w="568" w:type="dxa"/>
            <w:tcBorders>
              <w:top w:val="nil"/>
              <w:left w:val="nil"/>
              <w:bottom w:val="nil"/>
              <w:right w:val="nil"/>
            </w:tcBorders>
            <w:shd w:val="clear" w:color="auto" w:fill="auto"/>
            <w:noWrap/>
            <w:vAlign w:val="bottom"/>
            <w:hideMark/>
          </w:tcPr>
          <w:p w14:paraId="1A596C39"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zak</w:t>
            </w:r>
          </w:p>
        </w:tc>
        <w:tc>
          <w:tcPr>
            <w:tcW w:w="541" w:type="dxa"/>
            <w:tcBorders>
              <w:top w:val="nil"/>
              <w:left w:val="nil"/>
              <w:bottom w:val="nil"/>
              <w:right w:val="nil"/>
            </w:tcBorders>
            <w:shd w:val="clear" w:color="auto" w:fill="auto"/>
            <w:noWrap/>
            <w:vAlign w:val="bottom"/>
            <w:hideMark/>
          </w:tcPr>
          <w:p w14:paraId="73998292" w14:textId="77777777" w:rsidR="008802C9" w:rsidRPr="000B66DD" w:rsidRDefault="008802C9" w:rsidP="00297CD6">
            <w:pPr>
              <w:spacing w:after="0" w:line="240" w:lineRule="auto"/>
              <w:rPr>
                <w:rFonts w:ascii="Times New Roman" w:eastAsia="Times New Roman" w:hAnsi="Times New Roman"/>
                <w:lang w:eastAsia="nl-NL"/>
              </w:rPr>
            </w:pPr>
          </w:p>
        </w:tc>
        <w:tc>
          <w:tcPr>
            <w:tcW w:w="1216" w:type="dxa"/>
            <w:gridSpan w:val="2"/>
            <w:tcBorders>
              <w:top w:val="nil"/>
              <w:left w:val="nil"/>
              <w:bottom w:val="nil"/>
              <w:right w:val="nil"/>
            </w:tcBorders>
            <w:shd w:val="clear" w:color="auto" w:fill="auto"/>
            <w:noWrap/>
            <w:vAlign w:val="bottom"/>
            <w:hideMark/>
          </w:tcPr>
          <w:p w14:paraId="63332042"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6,00 </w:t>
            </w:r>
          </w:p>
        </w:tc>
        <w:tc>
          <w:tcPr>
            <w:tcW w:w="1356" w:type="dxa"/>
            <w:gridSpan w:val="3"/>
            <w:tcBorders>
              <w:top w:val="nil"/>
              <w:left w:val="nil"/>
              <w:bottom w:val="nil"/>
              <w:right w:val="nil"/>
            </w:tcBorders>
            <w:shd w:val="clear" w:color="auto" w:fill="auto"/>
            <w:noWrap/>
            <w:vAlign w:val="bottom"/>
            <w:hideMark/>
          </w:tcPr>
          <w:p w14:paraId="3B6982AE" w14:textId="77777777" w:rsidR="008802C9" w:rsidRPr="000B66DD" w:rsidRDefault="008802C9" w:rsidP="00297CD6">
            <w:pPr>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 xml:space="preserve"> €       604,80 </w:t>
            </w:r>
          </w:p>
        </w:tc>
      </w:tr>
      <w:tr w:rsidR="003A52CE" w:rsidRPr="000B66DD" w14:paraId="4E369554"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915052D"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aantal palletplaatsen</w:t>
            </w:r>
          </w:p>
        </w:tc>
        <w:tc>
          <w:tcPr>
            <w:tcW w:w="941" w:type="dxa"/>
            <w:tcBorders>
              <w:top w:val="nil"/>
              <w:left w:val="nil"/>
              <w:bottom w:val="nil"/>
              <w:right w:val="nil"/>
            </w:tcBorders>
            <w:shd w:val="clear" w:color="auto" w:fill="auto"/>
            <w:noWrap/>
            <w:vAlign w:val="bottom"/>
            <w:hideMark/>
          </w:tcPr>
          <w:p w14:paraId="46747C71"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2</w:t>
            </w:r>
          </w:p>
        </w:tc>
        <w:tc>
          <w:tcPr>
            <w:tcW w:w="568" w:type="dxa"/>
            <w:tcBorders>
              <w:top w:val="nil"/>
              <w:left w:val="nil"/>
              <w:bottom w:val="nil"/>
              <w:right w:val="nil"/>
            </w:tcBorders>
            <w:shd w:val="clear" w:color="auto" w:fill="auto"/>
            <w:noWrap/>
            <w:vAlign w:val="bottom"/>
            <w:hideMark/>
          </w:tcPr>
          <w:p w14:paraId="7DD6E6DF"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st</w:t>
            </w:r>
          </w:p>
        </w:tc>
        <w:tc>
          <w:tcPr>
            <w:tcW w:w="541" w:type="dxa"/>
            <w:tcBorders>
              <w:top w:val="nil"/>
              <w:left w:val="nil"/>
              <w:bottom w:val="nil"/>
              <w:right w:val="nil"/>
            </w:tcBorders>
            <w:shd w:val="clear" w:color="auto" w:fill="auto"/>
            <w:noWrap/>
            <w:vAlign w:val="bottom"/>
            <w:hideMark/>
          </w:tcPr>
          <w:p w14:paraId="3863E176"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6ACD4DC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12E7475"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001D7340"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F0B95C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1A7DBA1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45943D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4F8DA65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083339C4"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03BC5BB"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674ADD80"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4DB0956" w14:textId="77777777" w:rsidR="008802C9" w:rsidRPr="000B66DD" w:rsidRDefault="008802C9" w:rsidP="00297CD6">
            <w:pPr>
              <w:spacing w:after="0" w:line="240" w:lineRule="auto"/>
              <w:rPr>
                <w:rFonts w:ascii="Times New Roman" w:eastAsia="Times New Roman" w:hAnsi="Times New Roman"/>
                <w:color w:val="000000"/>
                <w:lang w:eastAsia="nl-NL"/>
              </w:rPr>
            </w:pPr>
            <w:proofErr w:type="spellStart"/>
            <w:r w:rsidRPr="000B66DD">
              <w:rPr>
                <w:rFonts w:ascii="Times New Roman" w:eastAsia="Times New Roman" w:hAnsi="Times New Roman"/>
                <w:color w:val="000000"/>
                <w:lang w:eastAsia="nl-NL"/>
              </w:rPr>
              <w:t>Onderhouds</w:t>
            </w:r>
            <w:proofErr w:type="spellEnd"/>
            <w:r w:rsidRPr="000B66DD">
              <w:rPr>
                <w:rFonts w:ascii="Times New Roman" w:eastAsia="Times New Roman" w:hAnsi="Times New Roman"/>
                <w:color w:val="000000"/>
                <w:lang w:eastAsia="nl-NL"/>
              </w:rPr>
              <w:t xml:space="preserve"> Bemesting (140 gr/m2/jaar)</w:t>
            </w:r>
          </w:p>
        </w:tc>
        <w:tc>
          <w:tcPr>
            <w:tcW w:w="941" w:type="dxa"/>
            <w:tcBorders>
              <w:top w:val="nil"/>
              <w:left w:val="nil"/>
              <w:bottom w:val="nil"/>
              <w:right w:val="nil"/>
            </w:tcBorders>
            <w:shd w:val="clear" w:color="auto" w:fill="auto"/>
            <w:noWrap/>
            <w:vAlign w:val="bottom"/>
            <w:hideMark/>
          </w:tcPr>
          <w:p w14:paraId="6201ECBA"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7EE3848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79602AB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954DD64"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47BE36D8"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5F96FB81"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E2059F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Ecologische meststof (minimaal 10 kg)</w:t>
            </w:r>
          </w:p>
        </w:tc>
        <w:tc>
          <w:tcPr>
            <w:tcW w:w="941" w:type="dxa"/>
            <w:tcBorders>
              <w:top w:val="nil"/>
              <w:left w:val="nil"/>
              <w:bottom w:val="nil"/>
              <w:right w:val="nil"/>
            </w:tcBorders>
            <w:shd w:val="clear" w:color="auto" w:fill="auto"/>
            <w:noWrap/>
            <w:vAlign w:val="bottom"/>
            <w:hideMark/>
          </w:tcPr>
          <w:p w14:paraId="7A27D967"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0</w:t>
            </w:r>
          </w:p>
        </w:tc>
        <w:tc>
          <w:tcPr>
            <w:tcW w:w="568" w:type="dxa"/>
            <w:tcBorders>
              <w:top w:val="nil"/>
              <w:left w:val="nil"/>
              <w:bottom w:val="nil"/>
              <w:right w:val="nil"/>
            </w:tcBorders>
            <w:shd w:val="clear" w:color="auto" w:fill="auto"/>
            <w:noWrap/>
            <w:vAlign w:val="bottom"/>
            <w:hideMark/>
          </w:tcPr>
          <w:p w14:paraId="65CC369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kg</w:t>
            </w:r>
          </w:p>
        </w:tc>
        <w:tc>
          <w:tcPr>
            <w:tcW w:w="541" w:type="dxa"/>
            <w:tcBorders>
              <w:top w:val="nil"/>
              <w:left w:val="nil"/>
              <w:bottom w:val="nil"/>
              <w:right w:val="nil"/>
            </w:tcBorders>
            <w:shd w:val="clear" w:color="auto" w:fill="auto"/>
            <w:noWrap/>
            <w:vAlign w:val="bottom"/>
            <w:hideMark/>
          </w:tcPr>
          <w:p w14:paraId="6657D19E"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5211772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30,00 </w:t>
            </w:r>
          </w:p>
        </w:tc>
        <w:tc>
          <w:tcPr>
            <w:tcW w:w="1356" w:type="dxa"/>
            <w:gridSpan w:val="3"/>
            <w:tcBorders>
              <w:top w:val="nil"/>
              <w:left w:val="nil"/>
              <w:bottom w:val="nil"/>
              <w:right w:val="nil"/>
            </w:tcBorders>
            <w:shd w:val="clear" w:color="auto" w:fill="auto"/>
            <w:noWrap/>
            <w:vAlign w:val="bottom"/>
            <w:hideMark/>
          </w:tcPr>
          <w:p w14:paraId="031534C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3A52CE" w:rsidRPr="000B66DD" w14:paraId="2825B148"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E3B60B4"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06F9A5E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325E072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5C4434A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3FA50FA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A569F2F"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7DA26167"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90EDD84"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goede tuinaarde voor de klimplanten (3 kruiwagens per locatie)</w:t>
            </w:r>
          </w:p>
        </w:tc>
        <w:tc>
          <w:tcPr>
            <w:tcW w:w="941" w:type="dxa"/>
            <w:tcBorders>
              <w:top w:val="nil"/>
              <w:left w:val="nil"/>
              <w:bottom w:val="nil"/>
              <w:right w:val="nil"/>
            </w:tcBorders>
            <w:shd w:val="clear" w:color="auto" w:fill="auto"/>
            <w:noWrap/>
            <w:vAlign w:val="bottom"/>
            <w:hideMark/>
          </w:tcPr>
          <w:p w14:paraId="5A54D9EF" w14:textId="77777777" w:rsidR="008802C9" w:rsidRPr="000B66DD" w:rsidRDefault="008802C9" w:rsidP="00297CD6">
            <w:pPr>
              <w:spacing w:after="0" w:line="240" w:lineRule="auto"/>
              <w:jc w:val="right"/>
              <w:rPr>
                <w:rFonts w:ascii="Times New Roman" w:eastAsia="Times New Roman" w:hAnsi="Times New Roman"/>
                <w:color w:val="FF0000"/>
                <w:lang w:eastAsia="nl-NL"/>
              </w:rPr>
            </w:pPr>
            <w:r w:rsidRPr="000B66DD">
              <w:rPr>
                <w:rFonts w:ascii="Times New Roman" w:eastAsia="Times New Roman" w:hAnsi="Times New Roman"/>
                <w:color w:val="FF0000"/>
                <w:lang w:eastAsia="nl-NL"/>
              </w:rPr>
              <w:t>0,25</w:t>
            </w:r>
          </w:p>
        </w:tc>
        <w:tc>
          <w:tcPr>
            <w:tcW w:w="568" w:type="dxa"/>
            <w:tcBorders>
              <w:top w:val="nil"/>
              <w:left w:val="nil"/>
              <w:bottom w:val="nil"/>
              <w:right w:val="nil"/>
            </w:tcBorders>
            <w:shd w:val="clear" w:color="auto" w:fill="auto"/>
            <w:noWrap/>
            <w:vAlign w:val="bottom"/>
            <w:hideMark/>
          </w:tcPr>
          <w:p w14:paraId="04397C85"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m3</w:t>
            </w:r>
          </w:p>
        </w:tc>
        <w:tc>
          <w:tcPr>
            <w:tcW w:w="1757" w:type="dxa"/>
            <w:gridSpan w:val="3"/>
            <w:tcBorders>
              <w:top w:val="nil"/>
              <w:left w:val="nil"/>
              <w:bottom w:val="nil"/>
              <w:right w:val="nil"/>
            </w:tcBorders>
            <w:shd w:val="clear" w:color="auto" w:fill="auto"/>
            <w:noWrap/>
            <w:vAlign w:val="bottom"/>
            <w:hideMark/>
          </w:tcPr>
          <w:p w14:paraId="2C6AB3DD"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per locatie</w:t>
            </w:r>
          </w:p>
        </w:tc>
        <w:tc>
          <w:tcPr>
            <w:tcW w:w="1356" w:type="dxa"/>
            <w:gridSpan w:val="3"/>
            <w:tcBorders>
              <w:top w:val="nil"/>
              <w:left w:val="nil"/>
              <w:bottom w:val="nil"/>
              <w:right w:val="nil"/>
            </w:tcBorders>
            <w:shd w:val="clear" w:color="auto" w:fill="auto"/>
            <w:noWrap/>
            <w:vAlign w:val="bottom"/>
            <w:hideMark/>
          </w:tcPr>
          <w:p w14:paraId="1482EBF2" w14:textId="77777777" w:rsidR="008802C9" w:rsidRPr="000B66DD" w:rsidRDefault="008802C9" w:rsidP="00297CD6">
            <w:pPr>
              <w:spacing w:after="0" w:line="240" w:lineRule="auto"/>
              <w:rPr>
                <w:rFonts w:ascii="Times New Roman" w:eastAsia="Times New Roman" w:hAnsi="Times New Roman"/>
                <w:color w:val="FF0000"/>
                <w:lang w:eastAsia="nl-NL"/>
              </w:rPr>
            </w:pPr>
          </w:p>
        </w:tc>
      </w:tr>
      <w:tr w:rsidR="003A52CE" w:rsidRPr="000B66DD" w14:paraId="1C5DE61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597F98F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0F1D0365" w14:textId="77777777" w:rsidR="008802C9" w:rsidRPr="000B66DD" w:rsidRDefault="008802C9" w:rsidP="00297CD6">
            <w:pPr>
              <w:spacing w:after="0" w:line="240" w:lineRule="auto"/>
              <w:jc w:val="right"/>
              <w:rPr>
                <w:rFonts w:ascii="Times New Roman" w:eastAsia="Times New Roman" w:hAnsi="Times New Roman"/>
                <w:color w:val="FF0000"/>
                <w:lang w:eastAsia="nl-NL"/>
              </w:rPr>
            </w:pPr>
            <w:r w:rsidRPr="000B66DD">
              <w:rPr>
                <w:rFonts w:ascii="Times New Roman" w:eastAsia="Times New Roman" w:hAnsi="Times New Roman"/>
                <w:color w:val="FF0000"/>
                <w:lang w:eastAsia="nl-NL"/>
              </w:rPr>
              <w:t>10</w:t>
            </w:r>
          </w:p>
        </w:tc>
        <w:tc>
          <w:tcPr>
            <w:tcW w:w="1109" w:type="dxa"/>
            <w:gridSpan w:val="2"/>
            <w:tcBorders>
              <w:top w:val="nil"/>
              <w:left w:val="nil"/>
              <w:bottom w:val="nil"/>
              <w:right w:val="nil"/>
            </w:tcBorders>
            <w:shd w:val="clear" w:color="auto" w:fill="auto"/>
            <w:noWrap/>
            <w:vAlign w:val="bottom"/>
            <w:hideMark/>
          </w:tcPr>
          <w:p w14:paraId="6717F93B"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locaties</w:t>
            </w:r>
          </w:p>
        </w:tc>
        <w:tc>
          <w:tcPr>
            <w:tcW w:w="1216" w:type="dxa"/>
            <w:gridSpan w:val="2"/>
            <w:tcBorders>
              <w:top w:val="nil"/>
              <w:left w:val="nil"/>
              <w:bottom w:val="nil"/>
              <w:right w:val="nil"/>
            </w:tcBorders>
            <w:shd w:val="clear" w:color="auto" w:fill="auto"/>
            <w:noWrap/>
            <w:vAlign w:val="bottom"/>
            <w:hideMark/>
          </w:tcPr>
          <w:p w14:paraId="1DC12779"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1356" w:type="dxa"/>
            <w:gridSpan w:val="3"/>
            <w:tcBorders>
              <w:top w:val="nil"/>
              <w:left w:val="nil"/>
              <w:bottom w:val="nil"/>
              <w:right w:val="nil"/>
            </w:tcBorders>
            <w:shd w:val="clear" w:color="auto" w:fill="auto"/>
            <w:noWrap/>
            <w:vAlign w:val="bottom"/>
            <w:hideMark/>
          </w:tcPr>
          <w:p w14:paraId="16141B09"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11665C8A"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5950AE36"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 xml:space="preserve">totaal </w:t>
            </w:r>
          </w:p>
        </w:tc>
        <w:tc>
          <w:tcPr>
            <w:tcW w:w="941" w:type="dxa"/>
            <w:tcBorders>
              <w:top w:val="nil"/>
              <w:left w:val="nil"/>
              <w:bottom w:val="nil"/>
              <w:right w:val="nil"/>
            </w:tcBorders>
            <w:shd w:val="clear" w:color="auto" w:fill="auto"/>
            <w:noWrap/>
            <w:vAlign w:val="bottom"/>
            <w:hideMark/>
          </w:tcPr>
          <w:p w14:paraId="07382DC1" w14:textId="77777777" w:rsidR="008802C9" w:rsidRPr="000B66DD" w:rsidRDefault="008802C9" w:rsidP="00297CD6">
            <w:pPr>
              <w:spacing w:after="0" w:line="240" w:lineRule="auto"/>
              <w:jc w:val="right"/>
              <w:rPr>
                <w:rFonts w:ascii="Times New Roman" w:eastAsia="Times New Roman" w:hAnsi="Times New Roman"/>
                <w:color w:val="FF0000"/>
                <w:lang w:eastAsia="nl-NL"/>
              </w:rPr>
            </w:pPr>
            <w:r w:rsidRPr="000B66DD">
              <w:rPr>
                <w:rFonts w:ascii="Times New Roman" w:eastAsia="Times New Roman" w:hAnsi="Times New Roman"/>
                <w:color w:val="FF0000"/>
                <w:lang w:eastAsia="nl-NL"/>
              </w:rPr>
              <w:t>2,5</w:t>
            </w:r>
          </w:p>
        </w:tc>
        <w:tc>
          <w:tcPr>
            <w:tcW w:w="568" w:type="dxa"/>
            <w:tcBorders>
              <w:top w:val="nil"/>
              <w:left w:val="nil"/>
              <w:bottom w:val="nil"/>
              <w:right w:val="nil"/>
            </w:tcBorders>
            <w:shd w:val="clear" w:color="auto" w:fill="auto"/>
            <w:noWrap/>
            <w:vAlign w:val="bottom"/>
            <w:hideMark/>
          </w:tcPr>
          <w:p w14:paraId="113FFA51"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m3</w:t>
            </w:r>
          </w:p>
        </w:tc>
        <w:tc>
          <w:tcPr>
            <w:tcW w:w="541" w:type="dxa"/>
            <w:tcBorders>
              <w:top w:val="nil"/>
              <w:left w:val="nil"/>
              <w:bottom w:val="nil"/>
              <w:right w:val="nil"/>
            </w:tcBorders>
            <w:shd w:val="clear" w:color="auto" w:fill="auto"/>
            <w:noWrap/>
            <w:vAlign w:val="bottom"/>
            <w:hideMark/>
          </w:tcPr>
          <w:p w14:paraId="5E72A78D"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1216" w:type="dxa"/>
            <w:gridSpan w:val="2"/>
            <w:tcBorders>
              <w:top w:val="nil"/>
              <w:left w:val="nil"/>
              <w:bottom w:val="nil"/>
              <w:right w:val="nil"/>
            </w:tcBorders>
            <w:shd w:val="clear" w:color="auto" w:fill="auto"/>
            <w:noWrap/>
            <w:vAlign w:val="bottom"/>
            <w:hideMark/>
          </w:tcPr>
          <w:p w14:paraId="6F92B9E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AF34336"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3A52CE" w:rsidRPr="000B66DD" w14:paraId="5EAE018C"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EF8DF98"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in zakken van ca. 20 liter</w:t>
            </w:r>
          </w:p>
        </w:tc>
        <w:tc>
          <w:tcPr>
            <w:tcW w:w="941" w:type="dxa"/>
            <w:tcBorders>
              <w:top w:val="nil"/>
              <w:left w:val="nil"/>
              <w:bottom w:val="nil"/>
              <w:right w:val="nil"/>
            </w:tcBorders>
            <w:shd w:val="clear" w:color="auto" w:fill="auto"/>
            <w:noWrap/>
            <w:vAlign w:val="bottom"/>
            <w:hideMark/>
          </w:tcPr>
          <w:p w14:paraId="4CA68C4E" w14:textId="77777777" w:rsidR="008802C9" w:rsidRPr="000B66DD" w:rsidRDefault="008802C9" w:rsidP="00297CD6">
            <w:pPr>
              <w:spacing w:after="0" w:line="240" w:lineRule="auto"/>
              <w:jc w:val="right"/>
              <w:rPr>
                <w:rFonts w:ascii="Times New Roman" w:eastAsia="Times New Roman" w:hAnsi="Times New Roman"/>
                <w:color w:val="FF0000"/>
                <w:lang w:eastAsia="nl-NL"/>
              </w:rPr>
            </w:pPr>
            <w:r w:rsidRPr="000B66DD">
              <w:rPr>
                <w:rFonts w:ascii="Times New Roman" w:eastAsia="Times New Roman" w:hAnsi="Times New Roman"/>
                <w:color w:val="FF0000"/>
                <w:lang w:eastAsia="nl-NL"/>
              </w:rPr>
              <w:t>125</w:t>
            </w:r>
          </w:p>
        </w:tc>
        <w:tc>
          <w:tcPr>
            <w:tcW w:w="568" w:type="dxa"/>
            <w:tcBorders>
              <w:top w:val="nil"/>
              <w:left w:val="nil"/>
              <w:bottom w:val="nil"/>
              <w:right w:val="nil"/>
            </w:tcBorders>
            <w:shd w:val="clear" w:color="auto" w:fill="auto"/>
            <w:noWrap/>
            <w:vAlign w:val="bottom"/>
            <w:hideMark/>
          </w:tcPr>
          <w:p w14:paraId="2C616E1E"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zak</w:t>
            </w:r>
          </w:p>
        </w:tc>
        <w:tc>
          <w:tcPr>
            <w:tcW w:w="541" w:type="dxa"/>
            <w:tcBorders>
              <w:top w:val="nil"/>
              <w:left w:val="nil"/>
              <w:bottom w:val="nil"/>
              <w:right w:val="nil"/>
            </w:tcBorders>
            <w:shd w:val="clear" w:color="auto" w:fill="auto"/>
            <w:noWrap/>
            <w:vAlign w:val="bottom"/>
            <w:hideMark/>
          </w:tcPr>
          <w:p w14:paraId="30CA5050"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1216" w:type="dxa"/>
            <w:gridSpan w:val="2"/>
            <w:tcBorders>
              <w:top w:val="nil"/>
              <w:left w:val="nil"/>
              <w:bottom w:val="nil"/>
              <w:right w:val="nil"/>
            </w:tcBorders>
            <w:shd w:val="clear" w:color="auto" w:fill="auto"/>
            <w:noWrap/>
            <w:vAlign w:val="bottom"/>
            <w:hideMark/>
          </w:tcPr>
          <w:p w14:paraId="5C77D79D"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 xml:space="preserve"> €        1,50 </w:t>
            </w:r>
          </w:p>
        </w:tc>
        <w:tc>
          <w:tcPr>
            <w:tcW w:w="1356" w:type="dxa"/>
            <w:gridSpan w:val="3"/>
            <w:tcBorders>
              <w:top w:val="nil"/>
              <w:left w:val="nil"/>
              <w:bottom w:val="nil"/>
              <w:right w:val="nil"/>
            </w:tcBorders>
            <w:shd w:val="clear" w:color="auto" w:fill="auto"/>
            <w:noWrap/>
            <w:vAlign w:val="bottom"/>
            <w:hideMark/>
          </w:tcPr>
          <w:p w14:paraId="7C9797F8"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 xml:space="preserve"> €       187,50 </w:t>
            </w:r>
          </w:p>
        </w:tc>
      </w:tr>
      <w:tr w:rsidR="003A52CE" w:rsidRPr="000B66DD" w14:paraId="75DE0AA3"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547E4CD2"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Klimsysteem, afhankelijk van welk materiaal en hoeveelheid m2</w:t>
            </w:r>
          </w:p>
        </w:tc>
        <w:tc>
          <w:tcPr>
            <w:tcW w:w="941" w:type="dxa"/>
            <w:tcBorders>
              <w:top w:val="nil"/>
              <w:left w:val="nil"/>
              <w:bottom w:val="nil"/>
              <w:right w:val="nil"/>
            </w:tcBorders>
            <w:shd w:val="clear" w:color="auto" w:fill="auto"/>
            <w:noWrap/>
            <w:vAlign w:val="bottom"/>
            <w:hideMark/>
          </w:tcPr>
          <w:p w14:paraId="0C5602E3"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568" w:type="dxa"/>
            <w:tcBorders>
              <w:top w:val="nil"/>
              <w:left w:val="nil"/>
              <w:bottom w:val="nil"/>
              <w:right w:val="nil"/>
            </w:tcBorders>
            <w:shd w:val="clear" w:color="auto" w:fill="auto"/>
            <w:noWrap/>
            <w:vAlign w:val="bottom"/>
            <w:hideMark/>
          </w:tcPr>
          <w:p w14:paraId="5AB975D6"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m2</w:t>
            </w:r>
          </w:p>
        </w:tc>
        <w:tc>
          <w:tcPr>
            <w:tcW w:w="541" w:type="dxa"/>
            <w:tcBorders>
              <w:top w:val="nil"/>
              <w:left w:val="nil"/>
              <w:bottom w:val="nil"/>
              <w:right w:val="nil"/>
            </w:tcBorders>
            <w:shd w:val="clear" w:color="auto" w:fill="auto"/>
            <w:noWrap/>
            <w:vAlign w:val="bottom"/>
            <w:hideMark/>
          </w:tcPr>
          <w:p w14:paraId="17EA7580"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1216" w:type="dxa"/>
            <w:gridSpan w:val="2"/>
            <w:tcBorders>
              <w:top w:val="nil"/>
              <w:left w:val="nil"/>
              <w:bottom w:val="nil"/>
              <w:right w:val="nil"/>
            </w:tcBorders>
            <w:shd w:val="clear" w:color="auto" w:fill="auto"/>
            <w:noWrap/>
            <w:vAlign w:val="bottom"/>
            <w:hideMark/>
          </w:tcPr>
          <w:p w14:paraId="18AA726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5DF407D9"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 xml:space="preserve"> €              -   </w:t>
            </w:r>
          </w:p>
        </w:tc>
      </w:tr>
      <w:tr w:rsidR="008802C9" w:rsidRPr="000B66DD" w14:paraId="7C96C8E5"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24B0440"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bevestigingsmateriaal</w:t>
            </w:r>
          </w:p>
        </w:tc>
        <w:tc>
          <w:tcPr>
            <w:tcW w:w="941" w:type="dxa"/>
            <w:tcBorders>
              <w:top w:val="nil"/>
              <w:left w:val="nil"/>
              <w:bottom w:val="nil"/>
              <w:right w:val="nil"/>
            </w:tcBorders>
            <w:shd w:val="clear" w:color="auto" w:fill="auto"/>
            <w:noWrap/>
            <w:vAlign w:val="bottom"/>
            <w:hideMark/>
          </w:tcPr>
          <w:p w14:paraId="72EF00F6"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568" w:type="dxa"/>
            <w:tcBorders>
              <w:top w:val="nil"/>
              <w:left w:val="nil"/>
              <w:bottom w:val="nil"/>
              <w:right w:val="nil"/>
            </w:tcBorders>
            <w:shd w:val="clear" w:color="auto" w:fill="auto"/>
            <w:noWrap/>
            <w:vAlign w:val="bottom"/>
            <w:hideMark/>
          </w:tcPr>
          <w:p w14:paraId="5604C4EB"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st</w:t>
            </w:r>
          </w:p>
        </w:tc>
        <w:tc>
          <w:tcPr>
            <w:tcW w:w="541" w:type="dxa"/>
            <w:tcBorders>
              <w:top w:val="nil"/>
              <w:left w:val="nil"/>
              <w:bottom w:val="nil"/>
              <w:right w:val="nil"/>
            </w:tcBorders>
            <w:shd w:val="clear" w:color="auto" w:fill="auto"/>
            <w:noWrap/>
            <w:vAlign w:val="bottom"/>
            <w:hideMark/>
          </w:tcPr>
          <w:p w14:paraId="1003466A"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1216" w:type="dxa"/>
            <w:gridSpan w:val="2"/>
            <w:tcBorders>
              <w:top w:val="nil"/>
              <w:left w:val="nil"/>
              <w:bottom w:val="nil"/>
              <w:right w:val="nil"/>
            </w:tcBorders>
            <w:shd w:val="clear" w:color="auto" w:fill="auto"/>
            <w:noWrap/>
            <w:vAlign w:val="bottom"/>
            <w:hideMark/>
          </w:tcPr>
          <w:p w14:paraId="68B0F83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82F6085"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 xml:space="preserve"> €              -   </w:t>
            </w:r>
          </w:p>
        </w:tc>
      </w:tr>
      <w:tr w:rsidR="008802C9" w:rsidRPr="000B66DD" w14:paraId="7658C2FD"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FA5FFB0"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Watergeefsysteem</w:t>
            </w:r>
          </w:p>
        </w:tc>
        <w:tc>
          <w:tcPr>
            <w:tcW w:w="941" w:type="dxa"/>
            <w:tcBorders>
              <w:top w:val="nil"/>
              <w:left w:val="nil"/>
              <w:bottom w:val="nil"/>
              <w:right w:val="nil"/>
            </w:tcBorders>
            <w:shd w:val="clear" w:color="auto" w:fill="auto"/>
            <w:noWrap/>
            <w:vAlign w:val="bottom"/>
            <w:hideMark/>
          </w:tcPr>
          <w:p w14:paraId="5E4EDE93"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568" w:type="dxa"/>
            <w:tcBorders>
              <w:top w:val="nil"/>
              <w:left w:val="nil"/>
              <w:bottom w:val="nil"/>
              <w:right w:val="nil"/>
            </w:tcBorders>
            <w:shd w:val="clear" w:color="auto" w:fill="auto"/>
            <w:noWrap/>
            <w:vAlign w:val="bottom"/>
            <w:hideMark/>
          </w:tcPr>
          <w:p w14:paraId="12BD8CDD" w14:textId="77777777" w:rsidR="008802C9" w:rsidRPr="000B66DD" w:rsidRDefault="008802C9" w:rsidP="00297CD6">
            <w:pPr>
              <w:spacing w:after="0" w:line="240" w:lineRule="auto"/>
              <w:rPr>
                <w:rFonts w:ascii="Times New Roman" w:eastAsia="Times New Roman" w:hAnsi="Times New Roman"/>
                <w:color w:val="FF0000"/>
                <w:lang w:eastAsia="nl-NL"/>
              </w:rPr>
            </w:pPr>
            <w:r w:rsidRPr="000B66DD">
              <w:rPr>
                <w:rFonts w:ascii="Times New Roman" w:eastAsia="Times New Roman" w:hAnsi="Times New Roman"/>
                <w:color w:val="FF0000"/>
                <w:lang w:eastAsia="nl-NL"/>
              </w:rPr>
              <w:t>st</w:t>
            </w:r>
          </w:p>
        </w:tc>
        <w:tc>
          <w:tcPr>
            <w:tcW w:w="541" w:type="dxa"/>
            <w:tcBorders>
              <w:top w:val="nil"/>
              <w:left w:val="nil"/>
              <w:bottom w:val="nil"/>
              <w:right w:val="nil"/>
            </w:tcBorders>
            <w:shd w:val="clear" w:color="auto" w:fill="auto"/>
            <w:noWrap/>
            <w:vAlign w:val="bottom"/>
            <w:hideMark/>
          </w:tcPr>
          <w:p w14:paraId="0CD1BD80" w14:textId="77777777" w:rsidR="008802C9" w:rsidRPr="000B66DD" w:rsidRDefault="008802C9" w:rsidP="00297CD6">
            <w:pPr>
              <w:spacing w:after="0" w:line="240" w:lineRule="auto"/>
              <w:rPr>
                <w:rFonts w:ascii="Times New Roman" w:eastAsia="Times New Roman" w:hAnsi="Times New Roman"/>
                <w:color w:val="FF0000"/>
                <w:lang w:eastAsia="nl-NL"/>
              </w:rPr>
            </w:pPr>
          </w:p>
        </w:tc>
        <w:tc>
          <w:tcPr>
            <w:tcW w:w="1216" w:type="dxa"/>
            <w:gridSpan w:val="2"/>
            <w:tcBorders>
              <w:top w:val="nil"/>
              <w:left w:val="nil"/>
              <w:bottom w:val="nil"/>
              <w:right w:val="nil"/>
            </w:tcBorders>
            <w:shd w:val="clear" w:color="auto" w:fill="auto"/>
            <w:noWrap/>
            <w:vAlign w:val="bottom"/>
            <w:hideMark/>
          </w:tcPr>
          <w:p w14:paraId="655F885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1CFECF05"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1627590E"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63D4B6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3881E8F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AD2F09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3964DF2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6DD165E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153E67F8"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6F3A5BED"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7E903E41" w14:textId="77777777" w:rsidR="008802C9" w:rsidRPr="000B66DD" w:rsidRDefault="008802C9" w:rsidP="00297CD6">
            <w:pPr>
              <w:spacing w:after="0" w:line="240" w:lineRule="auto"/>
              <w:rPr>
                <w:rFonts w:ascii="Times New Roman" w:eastAsia="Times New Roman" w:hAnsi="Times New Roman"/>
                <w:b/>
                <w:bCs/>
                <w:color w:val="000000"/>
                <w:lang w:eastAsia="nl-NL"/>
              </w:rPr>
            </w:pPr>
            <w:r w:rsidRPr="000B66DD">
              <w:rPr>
                <w:rFonts w:ascii="Times New Roman" w:eastAsia="Times New Roman" w:hAnsi="Times New Roman"/>
                <w:b/>
                <w:bCs/>
                <w:color w:val="000000"/>
                <w:lang w:eastAsia="nl-NL"/>
              </w:rPr>
              <w:t>transport</w:t>
            </w:r>
          </w:p>
        </w:tc>
        <w:tc>
          <w:tcPr>
            <w:tcW w:w="941" w:type="dxa"/>
            <w:tcBorders>
              <w:top w:val="nil"/>
              <w:left w:val="nil"/>
              <w:bottom w:val="nil"/>
              <w:right w:val="nil"/>
            </w:tcBorders>
            <w:shd w:val="clear" w:color="auto" w:fill="auto"/>
            <w:noWrap/>
            <w:vAlign w:val="bottom"/>
            <w:hideMark/>
          </w:tcPr>
          <w:p w14:paraId="7EB15173" w14:textId="77777777" w:rsidR="008802C9" w:rsidRPr="000B66DD" w:rsidRDefault="008802C9" w:rsidP="00297CD6">
            <w:pPr>
              <w:spacing w:after="0" w:line="240" w:lineRule="auto"/>
              <w:rPr>
                <w:rFonts w:ascii="Times New Roman" w:eastAsia="Times New Roman" w:hAnsi="Times New Roman"/>
                <w:b/>
                <w:bCs/>
                <w:color w:val="000000"/>
                <w:lang w:eastAsia="nl-NL"/>
              </w:rPr>
            </w:pPr>
          </w:p>
        </w:tc>
        <w:tc>
          <w:tcPr>
            <w:tcW w:w="568" w:type="dxa"/>
            <w:tcBorders>
              <w:top w:val="nil"/>
              <w:left w:val="nil"/>
              <w:bottom w:val="nil"/>
              <w:right w:val="nil"/>
            </w:tcBorders>
            <w:shd w:val="clear" w:color="auto" w:fill="auto"/>
            <w:noWrap/>
            <w:vAlign w:val="bottom"/>
            <w:hideMark/>
          </w:tcPr>
          <w:p w14:paraId="738EA32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4215410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446C256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03E47A74"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64D29F78"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2CE57E3F"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transportkosten </w:t>
            </w:r>
            <w:proofErr w:type="spellStart"/>
            <w:r w:rsidRPr="000B66DD">
              <w:rPr>
                <w:rFonts w:ascii="Times New Roman" w:eastAsia="Times New Roman" w:hAnsi="Times New Roman"/>
                <w:color w:val="000000"/>
                <w:lang w:eastAsia="nl-NL"/>
              </w:rPr>
              <w:t>Sedummatten</w:t>
            </w:r>
            <w:proofErr w:type="spellEnd"/>
            <w:r w:rsidRPr="000B66DD">
              <w:rPr>
                <w:rFonts w:ascii="Times New Roman" w:eastAsia="Times New Roman" w:hAnsi="Times New Roman"/>
                <w:color w:val="000000"/>
                <w:lang w:eastAsia="nl-NL"/>
              </w:rPr>
              <w:t xml:space="preserve"> / pallet</w:t>
            </w:r>
          </w:p>
        </w:tc>
        <w:tc>
          <w:tcPr>
            <w:tcW w:w="941" w:type="dxa"/>
            <w:tcBorders>
              <w:top w:val="nil"/>
              <w:left w:val="nil"/>
              <w:bottom w:val="nil"/>
              <w:right w:val="nil"/>
            </w:tcBorders>
            <w:shd w:val="clear" w:color="auto" w:fill="auto"/>
            <w:noWrap/>
            <w:vAlign w:val="bottom"/>
            <w:hideMark/>
          </w:tcPr>
          <w:p w14:paraId="7B290722"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1</w:t>
            </w:r>
          </w:p>
        </w:tc>
        <w:tc>
          <w:tcPr>
            <w:tcW w:w="568" w:type="dxa"/>
            <w:tcBorders>
              <w:top w:val="nil"/>
              <w:left w:val="nil"/>
              <w:bottom w:val="nil"/>
              <w:right w:val="nil"/>
            </w:tcBorders>
            <w:shd w:val="clear" w:color="auto" w:fill="auto"/>
            <w:noWrap/>
            <w:vAlign w:val="bottom"/>
            <w:hideMark/>
          </w:tcPr>
          <w:p w14:paraId="700391C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st</w:t>
            </w:r>
          </w:p>
        </w:tc>
        <w:tc>
          <w:tcPr>
            <w:tcW w:w="541" w:type="dxa"/>
            <w:tcBorders>
              <w:top w:val="nil"/>
              <w:left w:val="nil"/>
              <w:bottom w:val="nil"/>
              <w:right w:val="nil"/>
            </w:tcBorders>
            <w:shd w:val="clear" w:color="auto" w:fill="auto"/>
            <w:noWrap/>
            <w:vAlign w:val="bottom"/>
            <w:hideMark/>
          </w:tcPr>
          <w:p w14:paraId="53FD0F0F"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2E37851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50,00 </w:t>
            </w:r>
          </w:p>
        </w:tc>
        <w:tc>
          <w:tcPr>
            <w:tcW w:w="1356" w:type="dxa"/>
            <w:gridSpan w:val="3"/>
            <w:tcBorders>
              <w:top w:val="nil"/>
              <w:left w:val="nil"/>
              <w:bottom w:val="nil"/>
              <w:right w:val="nil"/>
            </w:tcBorders>
            <w:shd w:val="clear" w:color="auto" w:fill="auto"/>
            <w:noWrap/>
            <w:vAlign w:val="bottom"/>
            <w:hideMark/>
          </w:tcPr>
          <w:p w14:paraId="22F9D0F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50,00 </w:t>
            </w:r>
          </w:p>
        </w:tc>
      </w:tr>
      <w:tr w:rsidR="008802C9" w:rsidRPr="000B66DD" w14:paraId="63F8C251"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7F3CB594"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transportkosten Substraat + overig materiaal</w:t>
            </w:r>
          </w:p>
        </w:tc>
        <w:tc>
          <w:tcPr>
            <w:tcW w:w="941" w:type="dxa"/>
            <w:tcBorders>
              <w:top w:val="nil"/>
              <w:left w:val="nil"/>
              <w:bottom w:val="nil"/>
              <w:right w:val="nil"/>
            </w:tcBorders>
            <w:shd w:val="clear" w:color="auto" w:fill="auto"/>
            <w:noWrap/>
            <w:vAlign w:val="bottom"/>
            <w:hideMark/>
          </w:tcPr>
          <w:p w14:paraId="570ED9B0"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2</w:t>
            </w:r>
          </w:p>
        </w:tc>
        <w:tc>
          <w:tcPr>
            <w:tcW w:w="568" w:type="dxa"/>
            <w:tcBorders>
              <w:top w:val="nil"/>
              <w:left w:val="nil"/>
              <w:bottom w:val="nil"/>
              <w:right w:val="nil"/>
            </w:tcBorders>
            <w:shd w:val="clear" w:color="auto" w:fill="auto"/>
            <w:noWrap/>
            <w:vAlign w:val="bottom"/>
            <w:hideMark/>
          </w:tcPr>
          <w:p w14:paraId="6FC2169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st</w:t>
            </w:r>
          </w:p>
        </w:tc>
        <w:tc>
          <w:tcPr>
            <w:tcW w:w="541" w:type="dxa"/>
            <w:tcBorders>
              <w:top w:val="nil"/>
              <w:left w:val="nil"/>
              <w:bottom w:val="nil"/>
              <w:right w:val="nil"/>
            </w:tcBorders>
            <w:shd w:val="clear" w:color="auto" w:fill="auto"/>
            <w:noWrap/>
            <w:vAlign w:val="bottom"/>
            <w:hideMark/>
          </w:tcPr>
          <w:p w14:paraId="03E8AC85"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102F16E7"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50,00 </w:t>
            </w:r>
          </w:p>
        </w:tc>
        <w:tc>
          <w:tcPr>
            <w:tcW w:w="1356" w:type="dxa"/>
            <w:gridSpan w:val="3"/>
            <w:tcBorders>
              <w:top w:val="nil"/>
              <w:left w:val="nil"/>
              <w:bottom w:val="nil"/>
              <w:right w:val="nil"/>
            </w:tcBorders>
            <w:shd w:val="clear" w:color="auto" w:fill="auto"/>
            <w:noWrap/>
            <w:vAlign w:val="bottom"/>
            <w:hideMark/>
          </w:tcPr>
          <w:p w14:paraId="798E525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100,00 </w:t>
            </w:r>
          </w:p>
        </w:tc>
      </w:tr>
      <w:tr w:rsidR="008802C9" w:rsidRPr="000B66DD" w14:paraId="79E0AD3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594395FC"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Statiegeld blokpallets</w:t>
            </w:r>
          </w:p>
        </w:tc>
        <w:tc>
          <w:tcPr>
            <w:tcW w:w="941" w:type="dxa"/>
            <w:tcBorders>
              <w:top w:val="nil"/>
              <w:left w:val="nil"/>
              <w:bottom w:val="nil"/>
              <w:right w:val="nil"/>
            </w:tcBorders>
            <w:shd w:val="clear" w:color="auto" w:fill="auto"/>
            <w:noWrap/>
            <w:vAlign w:val="bottom"/>
            <w:hideMark/>
          </w:tcPr>
          <w:p w14:paraId="10DDC85B"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3</w:t>
            </w:r>
          </w:p>
        </w:tc>
        <w:tc>
          <w:tcPr>
            <w:tcW w:w="568" w:type="dxa"/>
            <w:tcBorders>
              <w:top w:val="nil"/>
              <w:left w:val="nil"/>
              <w:bottom w:val="nil"/>
              <w:right w:val="nil"/>
            </w:tcBorders>
            <w:shd w:val="clear" w:color="auto" w:fill="auto"/>
            <w:noWrap/>
            <w:vAlign w:val="bottom"/>
            <w:hideMark/>
          </w:tcPr>
          <w:p w14:paraId="275BFC7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maal</w:t>
            </w:r>
          </w:p>
        </w:tc>
        <w:tc>
          <w:tcPr>
            <w:tcW w:w="541" w:type="dxa"/>
            <w:tcBorders>
              <w:top w:val="nil"/>
              <w:left w:val="nil"/>
              <w:bottom w:val="nil"/>
              <w:right w:val="nil"/>
            </w:tcBorders>
            <w:shd w:val="clear" w:color="auto" w:fill="auto"/>
            <w:noWrap/>
            <w:vAlign w:val="bottom"/>
            <w:hideMark/>
          </w:tcPr>
          <w:p w14:paraId="0EF02311"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2D7DF68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10,00 </w:t>
            </w:r>
          </w:p>
        </w:tc>
        <w:tc>
          <w:tcPr>
            <w:tcW w:w="1356" w:type="dxa"/>
            <w:gridSpan w:val="3"/>
            <w:tcBorders>
              <w:top w:val="nil"/>
              <w:left w:val="nil"/>
              <w:bottom w:val="nil"/>
              <w:right w:val="nil"/>
            </w:tcBorders>
            <w:shd w:val="clear" w:color="auto" w:fill="auto"/>
            <w:noWrap/>
            <w:vAlign w:val="bottom"/>
            <w:hideMark/>
          </w:tcPr>
          <w:p w14:paraId="5466769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30,00 </w:t>
            </w:r>
          </w:p>
        </w:tc>
      </w:tr>
      <w:tr w:rsidR="008802C9" w:rsidRPr="000B66DD" w14:paraId="2BDB42F9"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B61E47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transportkosten bij bestelling &gt; € 750,00 gratis</w:t>
            </w:r>
          </w:p>
        </w:tc>
        <w:tc>
          <w:tcPr>
            <w:tcW w:w="941" w:type="dxa"/>
            <w:tcBorders>
              <w:top w:val="nil"/>
              <w:left w:val="nil"/>
              <w:bottom w:val="nil"/>
              <w:right w:val="nil"/>
            </w:tcBorders>
            <w:shd w:val="clear" w:color="auto" w:fill="auto"/>
            <w:noWrap/>
            <w:vAlign w:val="bottom"/>
            <w:hideMark/>
          </w:tcPr>
          <w:p w14:paraId="35862F73"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77D72B8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14AE220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75C38B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27F98E77"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52867C09"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5A518D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79B67D1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8E8DF4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48CA621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720CD4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07062AD"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2428D8A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C51426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extra kosten transport:</w:t>
            </w:r>
          </w:p>
        </w:tc>
        <w:tc>
          <w:tcPr>
            <w:tcW w:w="941" w:type="dxa"/>
            <w:tcBorders>
              <w:top w:val="nil"/>
              <w:left w:val="nil"/>
              <w:bottom w:val="nil"/>
              <w:right w:val="nil"/>
            </w:tcBorders>
            <w:shd w:val="clear" w:color="auto" w:fill="auto"/>
            <w:noWrap/>
            <w:vAlign w:val="bottom"/>
            <w:hideMark/>
          </w:tcPr>
          <w:p w14:paraId="246D6128"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1334F90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7243201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4321CC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18771E2"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14A95AF4"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E0C213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tijdleverantie vóór 08,00 uur</w:t>
            </w:r>
          </w:p>
        </w:tc>
        <w:tc>
          <w:tcPr>
            <w:tcW w:w="941" w:type="dxa"/>
            <w:tcBorders>
              <w:top w:val="nil"/>
              <w:left w:val="nil"/>
              <w:bottom w:val="nil"/>
              <w:right w:val="nil"/>
            </w:tcBorders>
            <w:shd w:val="clear" w:color="auto" w:fill="auto"/>
            <w:noWrap/>
            <w:vAlign w:val="bottom"/>
            <w:hideMark/>
          </w:tcPr>
          <w:p w14:paraId="4262E457"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66DEC1A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0AB7508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3598008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100,00 </w:t>
            </w:r>
          </w:p>
        </w:tc>
        <w:tc>
          <w:tcPr>
            <w:tcW w:w="1356" w:type="dxa"/>
            <w:gridSpan w:val="3"/>
            <w:tcBorders>
              <w:top w:val="nil"/>
              <w:left w:val="nil"/>
              <w:bottom w:val="nil"/>
              <w:right w:val="nil"/>
            </w:tcBorders>
            <w:shd w:val="clear" w:color="auto" w:fill="auto"/>
            <w:noWrap/>
            <w:vAlign w:val="bottom"/>
            <w:hideMark/>
          </w:tcPr>
          <w:p w14:paraId="23587C68" w14:textId="77777777" w:rsidR="008802C9" w:rsidRPr="000B66DD" w:rsidRDefault="008802C9" w:rsidP="00297CD6">
            <w:pPr>
              <w:spacing w:after="0" w:line="240" w:lineRule="auto"/>
              <w:rPr>
                <w:rFonts w:ascii="Times New Roman" w:eastAsia="Times New Roman" w:hAnsi="Times New Roman"/>
                <w:color w:val="000000"/>
                <w:lang w:eastAsia="nl-NL"/>
              </w:rPr>
            </w:pPr>
          </w:p>
        </w:tc>
      </w:tr>
      <w:tr w:rsidR="008802C9" w:rsidRPr="000B66DD" w14:paraId="48CADFFA"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0130CD2"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tijdleverantie vóór 10,00 uur</w:t>
            </w:r>
          </w:p>
        </w:tc>
        <w:tc>
          <w:tcPr>
            <w:tcW w:w="941" w:type="dxa"/>
            <w:tcBorders>
              <w:top w:val="nil"/>
              <w:left w:val="nil"/>
              <w:bottom w:val="nil"/>
              <w:right w:val="nil"/>
            </w:tcBorders>
            <w:shd w:val="clear" w:color="auto" w:fill="auto"/>
            <w:noWrap/>
            <w:vAlign w:val="bottom"/>
            <w:hideMark/>
          </w:tcPr>
          <w:p w14:paraId="35DFA763"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6025454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10E067A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0BF4380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85,00 </w:t>
            </w:r>
          </w:p>
        </w:tc>
        <w:tc>
          <w:tcPr>
            <w:tcW w:w="1356" w:type="dxa"/>
            <w:gridSpan w:val="3"/>
            <w:tcBorders>
              <w:top w:val="nil"/>
              <w:left w:val="nil"/>
              <w:bottom w:val="nil"/>
              <w:right w:val="nil"/>
            </w:tcBorders>
            <w:shd w:val="clear" w:color="auto" w:fill="auto"/>
            <w:noWrap/>
            <w:vAlign w:val="bottom"/>
            <w:hideMark/>
          </w:tcPr>
          <w:p w14:paraId="3315076E" w14:textId="77777777" w:rsidR="008802C9" w:rsidRPr="000B66DD" w:rsidRDefault="008802C9" w:rsidP="00297CD6">
            <w:pPr>
              <w:spacing w:after="0" w:line="240" w:lineRule="auto"/>
              <w:rPr>
                <w:rFonts w:ascii="Times New Roman" w:eastAsia="Times New Roman" w:hAnsi="Times New Roman"/>
                <w:color w:val="000000"/>
                <w:lang w:eastAsia="nl-NL"/>
              </w:rPr>
            </w:pPr>
          </w:p>
        </w:tc>
      </w:tr>
      <w:tr w:rsidR="008802C9" w:rsidRPr="000B66DD" w14:paraId="7339EB70"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29FF4B92"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subtotaal hoog tarief</w:t>
            </w:r>
          </w:p>
        </w:tc>
        <w:tc>
          <w:tcPr>
            <w:tcW w:w="941" w:type="dxa"/>
            <w:tcBorders>
              <w:top w:val="nil"/>
              <w:left w:val="nil"/>
              <w:bottom w:val="nil"/>
              <w:right w:val="nil"/>
            </w:tcBorders>
            <w:shd w:val="clear" w:color="auto" w:fill="auto"/>
            <w:noWrap/>
            <w:vAlign w:val="bottom"/>
            <w:hideMark/>
          </w:tcPr>
          <w:p w14:paraId="4202DA09"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0273556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1D9F100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A35BED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619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1.602,30 </w:t>
            </w:r>
          </w:p>
        </w:tc>
      </w:tr>
      <w:tr w:rsidR="008802C9" w:rsidRPr="000B66DD" w14:paraId="4200D3B0"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00A19F5"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6E927FA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0537231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2F4A473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4F9B716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195A8DDB"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30D6C1EC"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4C5EB9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Totaal exclusief BTW </w:t>
            </w:r>
          </w:p>
        </w:tc>
        <w:tc>
          <w:tcPr>
            <w:tcW w:w="941" w:type="dxa"/>
            <w:tcBorders>
              <w:top w:val="nil"/>
              <w:left w:val="nil"/>
              <w:bottom w:val="nil"/>
              <w:right w:val="nil"/>
            </w:tcBorders>
            <w:shd w:val="clear" w:color="auto" w:fill="auto"/>
            <w:noWrap/>
            <w:vAlign w:val="bottom"/>
            <w:hideMark/>
          </w:tcPr>
          <w:p w14:paraId="27EAF158"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7B39845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689834A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322A074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6D3C4"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2.510,30 </w:t>
            </w:r>
          </w:p>
        </w:tc>
      </w:tr>
      <w:tr w:rsidR="008802C9" w:rsidRPr="000B66DD" w14:paraId="14966839"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9DA4BA8"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BTW laag </w:t>
            </w:r>
          </w:p>
        </w:tc>
        <w:tc>
          <w:tcPr>
            <w:tcW w:w="941" w:type="dxa"/>
            <w:tcBorders>
              <w:top w:val="nil"/>
              <w:left w:val="nil"/>
              <w:bottom w:val="nil"/>
              <w:right w:val="nil"/>
            </w:tcBorders>
            <w:shd w:val="clear" w:color="auto" w:fill="auto"/>
            <w:noWrap/>
            <w:vAlign w:val="bottom"/>
            <w:hideMark/>
          </w:tcPr>
          <w:p w14:paraId="06954C78"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6%</w:t>
            </w:r>
          </w:p>
        </w:tc>
        <w:tc>
          <w:tcPr>
            <w:tcW w:w="568" w:type="dxa"/>
            <w:tcBorders>
              <w:top w:val="nil"/>
              <w:left w:val="nil"/>
              <w:bottom w:val="nil"/>
              <w:right w:val="nil"/>
            </w:tcBorders>
            <w:shd w:val="clear" w:color="auto" w:fill="auto"/>
            <w:noWrap/>
            <w:vAlign w:val="bottom"/>
            <w:hideMark/>
          </w:tcPr>
          <w:p w14:paraId="28A3424E"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41" w:type="dxa"/>
            <w:tcBorders>
              <w:top w:val="nil"/>
              <w:left w:val="nil"/>
              <w:bottom w:val="nil"/>
              <w:right w:val="nil"/>
            </w:tcBorders>
            <w:shd w:val="clear" w:color="auto" w:fill="auto"/>
            <w:noWrap/>
            <w:vAlign w:val="bottom"/>
            <w:hideMark/>
          </w:tcPr>
          <w:p w14:paraId="1A337258"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42B662CD" w14:textId="77777777" w:rsidR="008802C9" w:rsidRPr="000B66DD" w:rsidRDefault="008802C9" w:rsidP="00297CD6">
            <w:pPr>
              <w:spacing w:after="0" w:line="240" w:lineRule="auto"/>
              <w:rPr>
                <w:rFonts w:ascii="Times New Roman" w:eastAsia="Times New Roman" w:hAnsi="Times New Roman"/>
                <w:color w:val="000000"/>
                <w:sz w:val="20"/>
                <w:szCs w:val="20"/>
                <w:lang w:eastAsia="nl-NL"/>
              </w:rPr>
            </w:pPr>
            <w:r w:rsidRPr="000B66DD">
              <w:rPr>
                <w:rFonts w:ascii="Times New Roman" w:eastAsia="Times New Roman" w:hAnsi="Times New Roman"/>
                <w:color w:val="000000"/>
                <w:sz w:val="20"/>
                <w:szCs w:val="20"/>
                <w:lang w:eastAsia="nl-NL"/>
              </w:rPr>
              <w:t xml:space="preserve"> €         908,00 </w:t>
            </w:r>
          </w:p>
        </w:tc>
        <w:tc>
          <w:tcPr>
            <w:tcW w:w="1356" w:type="dxa"/>
            <w:gridSpan w:val="3"/>
            <w:tcBorders>
              <w:top w:val="nil"/>
              <w:left w:val="nil"/>
              <w:bottom w:val="nil"/>
              <w:right w:val="nil"/>
            </w:tcBorders>
            <w:shd w:val="clear" w:color="auto" w:fill="auto"/>
            <w:noWrap/>
            <w:vAlign w:val="bottom"/>
            <w:hideMark/>
          </w:tcPr>
          <w:p w14:paraId="69F91B3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54,48 </w:t>
            </w:r>
          </w:p>
        </w:tc>
      </w:tr>
      <w:tr w:rsidR="008802C9" w:rsidRPr="000B66DD" w14:paraId="363678D5"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929189D"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BTW hoog </w:t>
            </w:r>
          </w:p>
        </w:tc>
        <w:tc>
          <w:tcPr>
            <w:tcW w:w="941" w:type="dxa"/>
            <w:tcBorders>
              <w:top w:val="nil"/>
              <w:left w:val="nil"/>
              <w:bottom w:val="nil"/>
              <w:right w:val="nil"/>
            </w:tcBorders>
            <w:shd w:val="clear" w:color="auto" w:fill="auto"/>
            <w:noWrap/>
            <w:vAlign w:val="bottom"/>
            <w:hideMark/>
          </w:tcPr>
          <w:p w14:paraId="68A22AEE"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21%</w:t>
            </w:r>
          </w:p>
        </w:tc>
        <w:tc>
          <w:tcPr>
            <w:tcW w:w="568" w:type="dxa"/>
            <w:tcBorders>
              <w:top w:val="nil"/>
              <w:left w:val="nil"/>
              <w:bottom w:val="nil"/>
              <w:right w:val="nil"/>
            </w:tcBorders>
            <w:shd w:val="clear" w:color="auto" w:fill="auto"/>
            <w:noWrap/>
            <w:vAlign w:val="bottom"/>
            <w:hideMark/>
          </w:tcPr>
          <w:p w14:paraId="3055DBE1"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41" w:type="dxa"/>
            <w:tcBorders>
              <w:top w:val="nil"/>
              <w:left w:val="nil"/>
              <w:bottom w:val="nil"/>
              <w:right w:val="nil"/>
            </w:tcBorders>
            <w:shd w:val="clear" w:color="auto" w:fill="auto"/>
            <w:noWrap/>
            <w:vAlign w:val="bottom"/>
            <w:hideMark/>
          </w:tcPr>
          <w:p w14:paraId="68E1246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203E38D8" w14:textId="77777777" w:rsidR="008802C9" w:rsidRPr="000B66DD" w:rsidRDefault="008802C9" w:rsidP="00297CD6">
            <w:pPr>
              <w:spacing w:after="0" w:line="240" w:lineRule="auto"/>
              <w:rPr>
                <w:rFonts w:ascii="Times New Roman" w:eastAsia="Times New Roman" w:hAnsi="Times New Roman"/>
                <w:color w:val="000000"/>
                <w:sz w:val="20"/>
                <w:szCs w:val="20"/>
                <w:lang w:eastAsia="nl-NL"/>
              </w:rPr>
            </w:pPr>
            <w:r w:rsidRPr="000B66DD">
              <w:rPr>
                <w:rFonts w:ascii="Times New Roman" w:eastAsia="Times New Roman" w:hAnsi="Times New Roman"/>
                <w:color w:val="000000"/>
                <w:sz w:val="20"/>
                <w:szCs w:val="20"/>
                <w:lang w:eastAsia="nl-NL"/>
              </w:rPr>
              <w:t xml:space="preserve"> €      1.602,30 </w:t>
            </w:r>
          </w:p>
        </w:tc>
        <w:tc>
          <w:tcPr>
            <w:tcW w:w="1356" w:type="dxa"/>
            <w:gridSpan w:val="3"/>
            <w:tcBorders>
              <w:top w:val="nil"/>
              <w:left w:val="nil"/>
              <w:bottom w:val="nil"/>
              <w:right w:val="nil"/>
            </w:tcBorders>
            <w:shd w:val="clear" w:color="auto" w:fill="auto"/>
            <w:noWrap/>
            <w:vAlign w:val="bottom"/>
            <w:hideMark/>
          </w:tcPr>
          <w:p w14:paraId="0E177D8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336,48 </w:t>
            </w:r>
          </w:p>
        </w:tc>
      </w:tr>
      <w:tr w:rsidR="008802C9" w:rsidRPr="000B66DD" w14:paraId="0600DEEF" w14:textId="77777777" w:rsidTr="003A52CE">
        <w:trPr>
          <w:gridAfter w:val="5"/>
          <w:wAfter w:w="3729" w:type="dxa"/>
          <w:trHeight w:val="315"/>
        </w:trPr>
        <w:tc>
          <w:tcPr>
            <w:tcW w:w="3969" w:type="dxa"/>
            <w:tcBorders>
              <w:top w:val="nil"/>
              <w:left w:val="nil"/>
              <w:bottom w:val="nil"/>
              <w:right w:val="nil"/>
            </w:tcBorders>
            <w:shd w:val="clear" w:color="auto" w:fill="auto"/>
            <w:noWrap/>
            <w:vAlign w:val="bottom"/>
            <w:hideMark/>
          </w:tcPr>
          <w:p w14:paraId="62C65B58"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Totaal BTW</w:t>
            </w:r>
          </w:p>
        </w:tc>
        <w:tc>
          <w:tcPr>
            <w:tcW w:w="941" w:type="dxa"/>
            <w:tcBorders>
              <w:top w:val="nil"/>
              <w:left w:val="nil"/>
              <w:bottom w:val="nil"/>
              <w:right w:val="nil"/>
            </w:tcBorders>
            <w:shd w:val="clear" w:color="auto" w:fill="auto"/>
            <w:noWrap/>
            <w:vAlign w:val="bottom"/>
            <w:hideMark/>
          </w:tcPr>
          <w:p w14:paraId="6EAB223F"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364DBE94"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5F94F8A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112E93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7D88D92F"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53B313C5" w14:textId="77777777" w:rsidTr="003A52CE">
        <w:trPr>
          <w:gridAfter w:val="5"/>
          <w:wAfter w:w="3729" w:type="dxa"/>
          <w:trHeight w:val="315"/>
        </w:trPr>
        <w:tc>
          <w:tcPr>
            <w:tcW w:w="3969" w:type="dxa"/>
            <w:tcBorders>
              <w:top w:val="nil"/>
              <w:left w:val="nil"/>
              <w:bottom w:val="nil"/>
              <w:right w:val="nil"/>
            </w:tcBorders>
            <w:shd w:val="clear" w:color="000000" w:fill="FFFF00"/>
            <w:noWrap/>
            <w:vAlign w:val="bottom"/>
            <w:hideMark/>
          </w:tcPr>
          <w:p w14:paraId="6A7517DE"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Totaal inclusief BTW</w:t>
            </w:r>
          </w:p>
        </w:tc>
        <w:tc>
          <w:tcPr>
            <w:tcW w:w="941" w:type="dxa"/>
            <w:tcBorders>
              <w:top w:val="nil"/>
              <w:left w:val="nil"/>
              <w:bottom w:val="nil"/>
              <w:right w:val="nil"/>
            </w:tcBorders>
            <w:shd w:val="clear" w:color="000000" w:fill="FFFF00"/>
            <w:noWrap/>
            <w:vAlign w:val="bottom"/>
            <w:hideMark/>
          </w:tcPr>
          <w:p w14:paraId="29217D7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568" w:type="dxa"/>
            <w:tcBorders>
              <w:top w:val="nil"/>
              <w:left w:val="nil"/>
              <w:bottom w:val="nil"/>
              <w:right w:val="nil"/>
            </w:tcBorders>
            <w:shd w:val="clear" w:color="000000" w:fill="FFFF00"/>
            <w:noWrap/>
            <w:vAlign w:val="bottom"/>
            <w:hideMark/>
          </w:tcPr>
          <w:p w14:paraId="04D6DB3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541" w:type="dxa"/>
            <w:tcBorders>
              <w:top w:val="nil"/>
              <w:left w:val="nil"/>
              <w:bottom w:val="nil"/>
              <w:right w:val="nil"/>
            </w:tcBorders>
            <w:shd w:val="clear" w:color="000000" w:fill="FFFF00"/>
            <w:noWrap/>
            <w:vAlign w:val="bottom"/>
            <w:hideMark/>
          </w:tcPr>
          <w:p w14:paraId="41A5253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1216" w:type="dxa"/>
            <w:gridSpan w:val="2"/>
            <w:tcBorders>
              <w:top w:val="nil"/>
              <w:left w:val="nil"/>
              <w:bottom w:val="nil"/>
              <w:right w:val="nil"/>
            </w:tcBorders>
            <w:shd w:val="clear" w:color="000000" w:fill="FFFF00"/>
            <w:noWrap/>
            <w:vAlign w:val="bottom"/>
            <w:hideMark/>
          </w:tcPr>
          <w:p w14:paraId="7791DDC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1356" w:type="dxa"/>
            <w:gridSpan w:val="3"/>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31F65F4E"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2.901,26 </w:t>
            </w:r>
          </w:p>
        </w:tc>
      </w:tr>
      <w:tr w:rsidR="008802C9" w:rsidRPr="000B66DD" w14:paraId="7FDB0038"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80A3DA4"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5BEB849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754A375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3B3933E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C89338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5689CF1A"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468E3817"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FA45424"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2E3C9CD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65A44B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300BF5EE"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55E67B2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06109E1B"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6EF94F17"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590AB2B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pakketprijs per m2</w:t>
            </w:r>
          </w:p>
        </w:tc>
        <w:tc>
          <w:tcPr>
            <w:tcW w:w="941" w:type="dxa"/>
            <w:tcBorders>
              <w:top w:val="nil"/>
              <w:left w:val="nil"/>
              <w:bottom w:val="nil"/>
              <w:right w:val="nil"/>
            </w:tcBorders>
            <w:shd w:val="clear" w:color="auto" w:fill="auto"/>
            <w:noWrap/>
            <w:vAlign w:val="bottom"/>
            <w:hideMark/>
          </w:tcPr>
          <w:p w14:paraId="0A778AC0"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2712A0E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10B447E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6F37AF1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4645632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69,73 </w:t>
            </w:r>
          </w:p>
        </w:tc>
      </w:tr>
      <w:tr w:rsidR="008802C9" w:rsidRPr="000B66DD" w14:paraId="3D3CD85A"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D5C1E96"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020E5CC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7C0AE52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4905403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697C658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44EC733"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71991692"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244D2F4" w14:textId="77777777" w:rsidR="008802C9" w:rsidRPr="000B66DD" w:rsidRDefault="008802C9" w:rsidP="00297CD6">
            <w:pPr>
              <w:spacing w:after="0" w:line="240" w:lineRule="auto"/>
              <w:rPr>
                <w:rFonts w:ascii="Times New Roman" w:eastAsia="Times New Roman" w:hAnsi="Times New Roman"/>
                <w:b/>
                <w:bCs/>
                <w:color w:val="000000"/>
                <w:lang w:eastAsia="nl-NL"/>
              </w:rPr>
            </w:pPr>
            <w:r w:rsidRPr="000B66DD">
              <w:rPr>
                <w:rFonts w:ascii="Times New Roman" w:eastAsia="Times New Roman" w:hAnsi="Times New Roman"/>
                <w:b/>
                <w:bCs/>
                <w:color w:val="000000"/>
                <w:lang w:eastAsia="nl-NL"/>
              </w:rPr>
              <w:t>Arbeidskosten</w:t>
            </w:r>
          </w:p>
        </w:tc>
        <w:tc>
          <w:tcPr>
            <w:tcW w:w="941" w:type="dxa"/>
            <w:tcBorders>
              <w:top w:val="nil"/>
              <w:left w:val="nil"/>
              <w:bottom w:val="nil"/>
              <w:right w:val="nil"/>
            </w:tcBorders>
            <w:shd w:val="clear" w:color="auto" w:fill="auto"/>
            <w:noWrap/>
            <w:vAlign w:val="bottom"/>
            <w:hideMark/>
          </w:tcPr>
          <w:p w14:paraId="055DC7D1" w14:textId="77777777" w:rsidR="008802C9" w:rsidRPr="000B66DD" w:rsidRDefault="008802C9" w:rsidP="00297CD6">
            <w:pPr>
              <w:spacing w:after="0" w:line="240" w:lineRule="auto"/>
              <w:rPr>
                <w:rFonts w:ascii="Times New Roman" w:eastAsia="Times New Roman" w:hAnsi="Times New Roman"/>
                <w:b/>
                <w:bCs/>
                <w:color w:val="000000"/>
                <w:lang w:eastAsia="nl-NL"/>
              </w:rPr>
            </w:pPr>
          </w:p>
        </w:tc>
        <w:tc>
          <w:tcPr>
            <w:tcW w:w="568" w:type="dxa"/>
            <w:tcBorders>
              <w:top w:val="nil"/>
              <w:left w:val="nil"/>
              <w:bottom w:val="nil"/>
              <w:right w:val="nil"/>
            </w:tcBorders>
            <w:shd w:val="clear" w:color="auto" w:fill="auto"/>
            <w:noWrap/>
            <w:vAlign w:val="bottom"/>
            <w:hideMark/>
          </w:tcPr>
          <w:p w14:paraId="79C742FC"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6C61C83D"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7E4BAE6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86E1143"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0A00F076"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1903DA1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geschatte arbeid aanleg daktuin </w:t>
            </w:r>
          </w:p>
        </w:tc>
        <w:tc>
          <w:tcPr>
            <w:tcW w:w="941" w:type="dxa"/>
            <w:tcBorders>
              <w:top w:val="nil"/>
              <w:left w:val="nil"/>
              <w:bottom w:val="nil"/>
              <w:right w:val="nil"/>
            </w:tcBorders>
            <w:shd w:val="clear" w:color="auto" w:fill="auto"/>
            <w:noWrap/>
            <w:vAlign w:val="bottom"/>
            <w:hideMark/>
          </w:tcPr>
          <w:p w14:paraId="43D1C845"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10</w:t>
            </w:r>
          </w:p>
        </w:tc>
        <w:tc>
          <w:tcPr>
            <w:tcW w:w="568" w:type="dxa"/>
            <w:tcBorders>
              <w:top w:val="nil"/>
              <w:left w:val="nil"/>
              <w:bottom w:val="nil"/>
              <w:right w:val="nil"/>
            </w:tcBorders>
            <w:shd w:val="clear" w:color="auto" w:fill="auto"/>
            <w:noWrap/>
            <w:vAlign w:val="bottom"/>
            <w:hideMark/>
          </w:tcPr>
          <w:p w14:paraId="61FCCFD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uur</w:t>
            </w:r>
          </w:p>
        </w:tc>
        <w:tc>
          <w:tcPr>
            <w:tcW w:w="541" w:type="dxa"/>
            <w:tcBorders>
              <w:top w:val="nil"/>
              <w:left w:val="nil"/>
              <w:bottom w:val="nil"/>
              <w:right w:val="nil"/>
            </w:tcBorders>
            <w:shd w:val="clear" w:color="auto" w:fill="auto"/>
            <w:noWrap/>
            <w:vAlign w:val="bottom"/>
            <w:hideMark/>
          </w:tcPr>
          <w:p w14:paraId="3ABE3D9A"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2F4E164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47,00 </w:t>
            </w:r>
          </w:p>
        </w:tc>
        <w:tc>
          <w:tcPr>
            <w:tcW w:w="1356" w:type="dxa"/>
            <w:gridSpan w:val="3"/>
            <w:tcBorders>
              <w:top w:val="nil"/>
              <w:left w:val="nil"/>
              <w:bottom w:val="nil"/>
              <w:right w:val="nil"/>
            </w:tcBorders>
            <w:shd w:val="clear" w:color="auto" w:fill="auto"/>
            <w:noWrap/>
            <w:vAlign w:val="bottom"/>
            <w:hideMark/>
          </w:tcPr>
          <w:p w14:paraId="61B8CF98"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470,00 </w:t>
            </w:r>
          </w:p>
        </w:tc>
      </w:tr>
      <w:tr w:rsidR="008802C9" w:rsidRPr="000B66DD" w14:paraId="7C27357D"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6115841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geschatte sjouw tijd</w:t>
            </w:r>
          </w:p>
        </w:tc>
        <w:tc>
          <w:tcPr>
            <w:tcW w:w="941" w:type="dxa"/>
            <w:tcBorders>
              <w:top w:val="nil"/>
              <w:left w:val="nil"/>
              <w:bottom w:val="nil"/>
              <w:right w:val="nil"/>
            </w:tcBorders>
            <w:shd w:val="clear" w:color="auto" w:fill="auto"/>
            <w:noWrap/>
            <w:vAlign w:val="bottom"/>
            <w:hideMark/>
          </w:tcPr>
          <w:p w14:paraId="1179E437"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0C34D4BF"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uur</w:t>
            </w:r>
          </w:p>
        </w:tc>
        <w:tc>
          <w:tcPr>
            <w:tcW w:w="541" w:type="dxa"/>
            <w:tcBorders>
              <w:top w:val="nil"/>
              <w:left w:val="nil"/>
              <w:bottom w:val="nil"/>
              <w:right w:val="nil"/>
            </w:tcBorders>
            <w:shd w:val="clear" w:color="auto" w:fill="auto"/>
            <w:noWrap/>
            <w:vAlign w:val="bottom"/>
            <w:hideMark/>
          </w:tcPr>
          <w:p w14:paraId="61D250CB"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5C72586E"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30,00 </w:t>
            </w:r>
          </w:p>
        </w:tc>
        <w:tc>
          <w:tcPr>
            <w:tcW w:w="1356" w:type="dxa"/>
            <w:gridSpan w:val="3"/>
            <w:tcBorders>
              <w:top w:val="nil"/>
              <w:left w:val="nil"/>
              <w:bottom w:val="nil"/>
              <w:right w:val="nil"/>
            </w:tcBorders>
            <w:shd w:val="clear" w:color="auto" w:fill="auto"/>
            <w:noWrap/>
            <w:vAlign w:val="bottom"/>
            <w:hideMark/>
          </w:tcPr>
          <w:p w14:paraId="29B7684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8802C9" w:rsidRPr="000B66DD" w14:paraId="4A6878B0"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73BFF3D"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geschatte arbeid aanplanten klimplanten</w:t>
            </w:r>
          </w:p>
        </w:tc>
        <w:tc>
          <w:tcPr>
            <w:tcW w:w="941" w:type="dxa"/>
            <w:tcBorders>
              <w:top w:val="nil"/>
              <w:left w:val="nil"/>
              <w:bottom w:val="nil"/>
              <w:right w:val="nil"/>
            </w:tcBorders>
            <w:shd w:val="clear" w:color="auto" w:fill="auto"/>
            <w:noWrap/>
            <w:vAlign w:val="bottom"/>
            <w:hideMark/>
          </w:tcPr>
          <w:p w14:paraId="23BB8055"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2</w:t>
            </w:r>
          </w:p>
        </w:tc>
        <w:tc>
          <w:tcPr>
            <w:tcW w:w="568" w:type="dxa"/>
            <w:tcBorders>
              <w:top w:val="nil"/>
              <w:left w:val="nil"/>
              <w:bottom w:val="nil"/>
              <w:right w:val="nil"/>
            </w:tcBorders>
            <w:shd w:val="clear" w:color="auto" w:fill="auto"/>
            <w:noWrap/>
            <w:vAlign w:val="bottom"/>
            <w:hideMark/>
          </w:tcPr>
          <w:p w14:paraId="6B37070E"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uur</w:t>
            </w:r>
          </w:p>
        </w:tc>
        <w:tc>
          <w:tcPr>
            <w:tcW w:w="541" w:type="dxa"/>
            <w:tcBorders>
              <w:top w:val="nil"/>
              <w:left w:val="nil"/>
              <w:bottom w:val="nil"/>
              <w:right w:val="nil"/>
            </w:tcBorders>
            <w:shd w:val="clear" w:color="auto" w:fill="auto"/>
            <w:noWrap/>
            <w:vAlign w:val="bottom"/>
            <w:hideMark/>
          </w:tcPr>
          <w:p w14:paraId="39169D8C"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33A6C84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47,00 </w:t>
            </w:r>
          </w:p>
        </w:tc>
        <w:tc>
          <w:tcPr>
            <w:tcW w:w="1356" w:type="dxa"/>
            <w:gridSpan w:val="3"/>
            <w:tcBorders>
              <w:top w:val="nil"/>
              <w:left w:val="nil"/>
              <w:bottom w:val="nil"/>
              <w:right w:val="nil"/>
            </w:tcBorders>
            <w:shd w:val="clear" w:color="auto" w:fill="auto"/>
            <w:noWrap/>
            <w:vAlign w:val="bottom"/>
            <w:hideMark/>
          </w:tcPr>
          <w:p w14:paraId="205DD2B0"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94,00 </w:t>
            </w:r>
          </w:p>
        </w:tc>
      </w:tr>
      <w:tr w:rsidR="008802C9" w:rsidRPr="000B66DD" w14:paraId="00E3D701"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24EACE1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geschatte arbeid sjouwwerk klimplanten en grond</w:t>
            </w:r>
          </w:p>
        </w:tc>
        <w:tc>
          <w:tcPr>
            <w:tcW w:w="941" w:type="dxa"/>
            <w:tcBorders>
              <w:top w:val="nil"/>
              <w:left w:val="nil"/>
              <w:bottom w:val="nil"/>
              <w:right w:val="nil"/>
            </w:tcBorders>
            <w:shd w:val="clear" w:color="auto" w:fill="auto"/>
            <w:noWrap/>
            <w:vAlign w:val="bottom"/>
            <w:hideMark/>
          </w:tcPr>
          <w:p w14:paraId="5EF1B74D"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7A11E879"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uur</w:t>
            </w:r>
          </w:p>
        </w:tc>
        <w:tc>
          <w:tcPr>
            <w:tcW w:w="541" w:type="dxa"/>
            <w:tcBorders>
              <w:top w:val="nil"/>
              <w:left w:val="nil"/>
              <w:bottom w:val="nil"/>
              <w:right w:val="nil"/>
            </w:tcBorders>
            <w:shd w:val="clear" w:color="auto" w:fill="auto"/>
            <w:noWrap/>
            <w:vAlign w:val="bottom"/>
            <w:hideMark/>
          </w:tcPr>
          <w:p w14:paraId="1C10728E"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3E076A28"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30,00 </w:t>
            </w:r>
          </w:p>
        </w:tc>
        <w:tc>
          <w:tcPr>
            <w:tcW w:w="1356" w:type="dxa"/>
            <w:gridSpan w:val="3"/>
            <w:tcBorders>
              <w:top w:val="nil"/>
              <w:left w:val="nil"/>
              <w:bottom w:val="nil"/>
              <w:right w:val="nil"/>
            </w:tcBorders>
            <w:shd w:val="clear" w:color="auto" w:fill="auto"/>
            <w:noWrap/>
            <w:vAlign w:val="bottom"/>
            <w:hideMark/>
          </w:tcPr>
          <w:p w14:paraId="3D805FB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8802C9" w:rsidRPr="000B66DD" w14:paraId="0BEF3547"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FBC02B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geschatte arbeid bevestiging klimsysteem aan de muren</w:t>
            </w:r>
          </w:p>
        </w:tc>
        <w:tc>
          <w:tcPr>
            <w:tcW w:w="941" w:type="dxa"/>
            <w:tcBorders>
              <w:top w:val="nil"/>
              <w:left w:val="nil"/>
              <w:bottom w:val="nil"/>
              <w:right w:val="nil"/>
            </w:tcBorders>
            <w:shd w:val="clear" w:color="auto" w:fill="auto"/>
            <w:noWrap/>
            <w:vAlign w:val="bottom"/>
            <w:hideMark/>
          </w:tcPr>
          <w:p w14:paraId="2AC075DB"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347615EC"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uur</w:t>
            </w:r>
          </w:p>
        </w:tc>
        <w:tc>
          <w:tcPr>
            <w:tcW w:w="541" w:type="dxa"/>
            <w:tcBorders>
              <w:top w:val="nil"/>
              <w:left w:val="nil"/>
              <w:bottom w:val="nil"/>
              <w:right w:val="nil"/>
            </w:tcBorders>
            <w:shd w:val="clear" w:color="auto" w:fill="auto"/>
            <w:noWrap/>
            <w:vAlign w:val="bottom"/>
            <w:hideMark/>
          </w:tcPr>
          <w:p w14:paraId="3133BD87"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28FA9FC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30,00 </w:t>
            </w:r>
          </w:p>
        </w:tc>
        <w:tc>
          <w:tcPr>
            <w:tcW w:w="1356" w:type="dxa"/>
            <w:gridSpan w:val="3"/>
            <w:tcBorders>
              <w:top w:val="nil"/>
              <w:left w:val="nil"/>
              <w:bottom w:val="nil"/>
              <w:right w:val="nil"/>
            </w:tcBorders>
            <w:shd w:val="clear" w:color="auto" w:fill="auto"/>
            <w:noWrap/>
            <w:vAlign w:val="bottom"/>
            <w:hideMark/>
          </w:tcPr>
          <w:p w14:paraId="31CFCCC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8802C9" w:rsidRPr="000B66DD" w14:paraId="30474C7C"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72DB8F80"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6C1D0FDE"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31F6A6E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5E6E552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49C63D9E"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5536BEEC"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79780329"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3A4E0857"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geschatte reiskosten (minimaal 2 dagen)</w:t>
            </w:r>
          </w:p>
        </w:tc>
        <w:tc>
          <w:tcPr>
            <w:tcW w:w="941" w:type="dxa"/>
            <w:tcBorders>
              <w:top w:val="nil"/>
              <w:left w:val="nil"/>
              <w:bottom w:val="nil"/>
              <w:right w:val="nil"/>
            </w:tcBorders>
            <w:shd w:val="clear" w:color="auto" w:fill="auto"/>
            <w:noWrap/>
            <w:vAlign w:val="bottom"/>
            <w:hideMark/>
          </w:tcPr>
          <w:p w14:paraId="5EA2BC88"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0</w:t>
            </w:r>
          </w:p>
        </w:tc>
        <w:tc>
          <w:tcPr>
            <w:tcW w:w="568" w:type="dxa"/>
            <w:tcBorders>
              <w:top w:val="nil"/>
              <w:left w:val="nil"/>
              <w:bottom w:val="nil"/>
              <w:right w:val="nil"/>
            </w:tcBorders>
            <w:shd w:val="clear" w:color="auto" w:fill="auto"/>
            <w:noWrap/>
            <w:vAlign w:val="bottom"/>
            <w:hideMark/>
          </w:tcPr>
          <w:p w14:paraId="24279FD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uur</w:t>
            </w:r>
          </w:p>
        </w:tc>
        <w:tc>
          <w:tcPr>
            <w:tcW w:w="541" w:type="dxa"/>
            <w:tcBorders>
              <w:top w:val="nil"/>
              <w:left w:val="nil"/>
              <w:bottom w:val="nil"/>
              <w:right w:val="nil"/>
            </w:tcBorders>
            <w:shd w:val="clear" w:color="auto" w:fill="auto"/>
            <w:noWrap/>
            <w:vAlign w:val="bottom"/>
            <w:hideMark/>
          </w:tcPr>
          <w:p w14:paraId="1F2B2324"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54EFEC7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47,00 </w:t>
            </w:r>
          </w:p>
        </w:tc>
        <w:tc>
          <w:tcPr>
            <w:tcW w:w="1356" w:type="dxa"/>
            <w:gridSpan w:val="3"/>
            <w:tcBorders>
              <w:top w:val="nil"/>
              <w:left w:val="nil"/>
              <w:bottom w:val="nil"/>
              <w:right w:val="nil"/>
            </w:tcBorders>
            <w:shd w:val="clear" w:color="auto" w:fill="auto"/>
            <w:noWrap/>
            <w:vAlign w:val="bottom"/>
            <w:hideMark/>
          </w:tcPr>
          <w:p w14:paraId="134FDA57"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8802C9" w:rsidRPr="000B66DD" w14:paraId="66DC72BD"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0C1E27A5"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geschatte kilometerkosten ( ca. 250 km/dag)</w:t>
            </w:r>
          </w:p>
        </w:tc>
        <w:tc>
          <w:tcPr>
            <w:tcW w:w="941" w:type="dxa"/>
            <w:tcBorders>
              <w:top w:val="nil"/>
              <w:left w:val="nil"/>
              <w:bottom w:val="nil"/>
              <w:right w:val="nil"/>
            </w:tcBorders>
            <w:shd w:val="clear" w:color="auto" w:fill="auto"/>
            <w:noWrap/>
            <w:vAlign w:val="bottom"/>
            <w:hideMark/>
          </w:tcPr>
          <w:p w14:paraId="7BE3A035"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0</w:t>
            </w:r>
          </w:p>
        </w:tc>
        <w:tc>
          <w:tcPr>
            <w:tcW w:w="568" w:type="dxa"/>
            <w:tcBorders>
              <w:top w:val="nil"/>
              <w:left w:val="nil"/>
              <w:bottom w:val="nil"/>
              <w:right w:val="nil"/>
            </w:tcBorders>
            <w:shd w:val="clear" w:color="auto" w:fill="auto"/>
            <w:noWrap/>
            <w:vAlign w:val="bottom"/>
            <w:hideMark/>
          </w:tcPr>
          <w:p w14:paraId="66860517"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km</w:t>
            </w:r>
          </w:p>
        </w:tc>
        <w:tc>
          <w:tcPr>
            <w:tcW w:w="541" w:type="dxa"/>
            <w:tcBorders>
              <w:top w:val="nil"/>
              <w:left w:val="nil"/>
              <w:bottom w:val="nil"/>
              <w:right w:val="nil"/>
            </w:tcBorders>
            <w:shd w:val="clear" w:color="auto" w:fill="auto"/>
            <w:noWrap/>
            <w:vAlign w:val="bottom"/>
            <w:hideMark/>
          </w:tcPr>
          <w:p w14:paraId="3E7E3CAA"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1216" w:type="dxa"/>
            <w:gridSpan w:val="2"/>
            <w:tcBorders>
              <w:top w:val="nil"/>
              <w:left w:val="nil"/>
              <w:bottom w:val="nil"/>
              <w:right w:val="nil"/>
            </w:tcBorders>
            <w:shd w:val="clear" w:color="auto" w:fill="auto"/>
            <w:noWrap/>
            <w:vAlign w:val="bottom"/>
            <w:hideMark/>
          </w:tcPr>
          <w:p w14:paraId="0BEA228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0,50 </w:t>
            </w:r>
          </w:p>
        </w:tc>
        <w:tc>
          <w:tcPr>
            <w:tcW w:w="1356" w:type="dxa"/>
            <w:gridSpan w:val="3"/>
            <w:tcBorders>
              <w:top w:val="nil"/>
              <w:left w:val="nil"/>
              <w:bottom w:val="nil"/>
              <w:right w:val="nil"/>
            </w:tcBorders>
            <w:shd w:val="clear" w:color="auto" w:fill="auto"/>
            <w:noWrap/>
            <w:vAlign w:val="bottom"/>
            <w:hideMark/>
          </w:tcPr>
          <w:p w14:paraId="303B1D3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8802C9" w:rsidRPr="000B66DD" w14:paraId="1801C0ED" w14:textId="77777777" w:rsidTr="003A52CE">
        <w:trPr>
          <w:gridAfter w:val="5"/>
          <w:wAfter w:w="3729" w:type="dxa"/>
          <w:trHeight w:val="255"/>
        </w:trPr>
        <w:tc>
          <w:tcPr>
            <w:tcW w:w="3969" w:type="dxa"/>
            <w:tcBorders>
              <w:top w:val="nil"/>
              <w:left w:val="nil"/>
              <w:bottom w:val="nil"/>
              <w:right w:val="nil"/>
            </w:tcBorders>
            <w:shd w:val="clear" w:color="auto" w:fill="auto"/>
            <w:noWrap/>
            <w:vAlign w:val="bottom"/>
            <w:hideMark/>
          </w:tcPr>
          <w:p w14:paraId="322A997F"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41" w:type="dxa"/>
            <w:tcBorders>
              <w:top w:val="nil"/>
              <w:left w:val="nil"/>
              <w:bottom w:val="nil"/>
              <w:right w:val="nil"/>
            </w:tcBorders>
            <w:shd w:val="clear" w:color="auto" w:fill="auto"/>
            <w:noWrap/>
            <w:vAlign w:val="bottom"/>
            <w:hideMark/>
          </w:tcPr>
          <w:p w14:paraId="274F790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2EE1C300"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2602B43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50C853F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049BDC3"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16488D4D" w14:textId="77777777" w:rsidTr="003A52CE">
        <w:trPr>
          <w:gridAfter w:val="5"/>
          <w:wAfter w:w="3729" w:type="dxa"/>
          <w:trHeight w:val="255"/>
        </w:trPr>
        <w:tc>
          <w:tcPr>
            <w:tcW w:w="3969" w:type="dxa"/>
            <w:tcBorders>
              <w:top w:val="nil"/>
              <w:left w:val="nil"/>
              <w:bottom w:val="nil"/>
              <w:right w:val="nil"/>
            </w:tcBorders>
            <w:shd w:val="clear" w:color="auto" w:fill="auto"/>
            <w:noWrap/>
            <w:vAlign w:val="bottom"/>
            <w:hideMark/>
          </w:tcPr>
          <w:p w14:paraId="16530AD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0AD352D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81DC431"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58FC6D9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6704C88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3D8E470D"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414681C1" w14:textId="77777777" w:rsidTr="003A52CE">
        <w:trPr>
          <w:gridAfter w:val="5"/>
          <w:wAfter w:w="3729" w:type="dxa"/>
          <w:trHeight w:val="255"/>
        </w:trPr>
        <w:tc>
          <w:tcPr>
            <w:tcW w:w="3969" w:type="dxa"/>
            <w:tcBorders>
              <w:top w:val="nil"/>
              <w:left w:val="nil"/>
              <w:bottom w:val="nil"/>
              <w:right w:val="nil"/>
            </w:tcBorders>
            <w:shd w:val="clear" w:color="auto" w:fill="auto"/>
            <w:noWrap/>
            <w:vAlign w:val="bottom"/>
            <w:hideMark/>
          </w:tcPr>
          <w:p w14:paraId="786172B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941" w:type="dxa"/>
            <w:tcBorders>
              <w:top w:val="nil"/>
              <w:left w:val="nil"/>
              <w:bottom w:val="nil"/>
              <w:right w:val="nil"/>
            </w:tcBorders>
            <w:shd w:val="clear" w:color="auto" w:fill="auto"/>
            <w:noWrap/>
            <w:vAlign w:val="bottom"/>
            <w:hideMark/>
          </w:tcPr>
          <w:p w14:paraId="4D7A31EA"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3D9C5A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347FB9B5"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2304372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73C40025"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00512340"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8EC9BC2"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Totaal exclusief BTW </w:t>
            </w:r>
          </w:p>
        </w:tc>
        <w:tc>
          <w:tcPr>
            <w:tcW w:w="941" w:type="dxa"/>
            <w:tcBorders>
              <w:top w:val="nil"/>
              <w:left w:val="nil"/>
              <w:bottom w:val="nil"/>
              <w:right w:val="nil"/>
            </w:tcBorders>
            <w:shd w:val="clear" w:color="auto" w:fill="auto"/>
            <w:noWrap/>
            <w:vAlign w:val="bottom"/>
            <w:hideMark/>
          </w:tcPr>
          <w:p w14:paraId="382048BB"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4992ECF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2498F6E7"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B44C07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E9E1"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564,00 </w:t>
            </w:r>
          </w:p>
        </w:tc>
      </w:tr>
      <w:tr w:rsidR="008802C9" w:rsidRPr="000B66DD" w14:paraId="4146943C"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3C1FECE"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BTW laag </w:t>
            </w:r>
          </w:p>
        </w:tc>
        <w:tc>
          <w:tcPr>
            <w:tcW w:w="941" w:type="dxa"/>
            <w:tcBorders>
              <w:top w:val="nil"/>
              <w:left w:val="nil"/>
              <w:bottom w:val="nil"/>
              <w:right w:val="nil"/>
            </w:tcBorders>
            <w:shd w:val="clear" w:color="auto" w:fill="auto"/>
            <w:noWrap/>
            <w:vAlign w:val="bottom"/>
            <w:hideMark/>
          </w:tcPr>
          <w:p w14:paraId="0458F34B"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6%</w:t>
            </w:r>
          </w:p>
        </w:tc>
        <w:tc>
          <w:tcPr>
            <w:tcW w:w="568" w:type="dxa"/>
            <w:tcBorders>
              <w:top w:val="nil"/>
              <w:left w:val="nil"/>
              <w:bottom w:val="nil"/>
              <w:right w:val="nil"/>
            </w:tcBorders>
            <w:shd w:val="clear" w:color="auto" w:fill="auto"/>
            <w:noWrap/>
            <w:vAlign w:val="bottom"/>
            <w:hideMark/>
          </w:tcPr>
          <w:p w14:paraId="637A2690"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41" w:type="dxa"/>
            <w:tcBorders>
              <w:top w:val="nil"/>
              <w:left w:val="nil"/>
              <w:bottom w:val="nil"/>
              <w:right w:val="nil"/>
            </w:tcBorders>
            <w:shd w:val="clear" w:color="auto" w:fill="auto"/>
            <w:noWrap/>
            <w:vAlign w:val="bottom"/>
            <w:hideMark/>
          </w:tcPr>
          <w:p w14:paraId="6026437E"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36F8292B"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69501BC7"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33,84 </w:t>
            </w:r>
          </w:p>
        </w:tc>
      </w:tr>
      <w:tr w:rsidR="008802C9" w:rsidRPr="000B66DD" w14:paraId="34875EA3" w14:textId="77777777" w:rsidTr="003A52CE">
        <w:trPr>
          <w:gridAfter w:val="5"/>
          <w:wAfter w:w="3729" w:type="dxa"/>
          <w:trHeight w:val="300"/>
        </w:trPr>
        <w:tc>
          <w:tcPr>
            <w:tcW w:w="3969" w:type="dxa"/>
            <w:tcBorders>
              <w:top w:val="nil"/>
              <w:left w:val="nil"/>
              <w:bottom w:val="nil"/>
              <w:right w:val="nil"/>
            </w:tcBorders>
            <w:shd w:val="clear" w:color="auto" w:fill="auto"/>
            <w:noWrap/>
            <w:vAlign w:val="bottom"/>
            <w:hideMark/>
          </w:tcPr>
          <w:p w14:paraId="4BB18DB3"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lastRenderedPageBreak/>
              <w:t xml:space="preserve">BTW hoog </w:t>
            </w:r>
          </w:p>
        </w:tc>
        <w:tc>
          <w:tcPr>
            <w:tcW w:w="941" w:type="dxa"/>
            <w:tcBorders>
              <w:top w:val="nil"/>
              <w:left w:val="nil"/>
              <w:bottom w:val="nil"/>
              <w:right w:val="nil"/>
            </w:tcBorders>
            <w:shd w:val="clear" w:color="auto" w:fill="auto"/>
            <w:noWrap/>
            <w:vAlign w:val="bottom"/>
            <w:hideMark/>
          </w:tcPr>
          <w:p w14:paraId="7595E5F0"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21%</w:t>
            </w:r>
          </w:p>
        </w:tc>
        <w:tc>
          <w:tcPr>
            <w:tcW w:w="568" w:type="dxa"/>
            <w:tcBorders>
              <w:top w:val="nil"/>
              <w:left w:val="nil"/>
              <w:bottom w:val="nil"/>
              <w:right w:val="nil"/>
            </w:tcBorders>
            <w:shd w:val="clear" w:color="auto" w:fill="auto"/>
            <w:noWrap/>
            <w:vAlign w:val="bottom"/>
            <w:hideMark/>
          </w:tcPr>
          <w:p w14:paraId="12A32732"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41" w:type="dxa"/>
            <w:tcBorders>
              <w:top w:val="nil"/>
              <w:left w:val="nil"/>
              <w:bottom w:val="nil"/>
              <w:right w:val="nil"/>
            </w:tcBorders>
            <w:shd w:val="clear" w:color="auto" w:fill="auto"/>
            <w:noWrap/>
            <w:vAlign w:val="bottom"/>
            <w:hideMark/>
          </w:tcPr>
          <w:p w14:paraId="18235826"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1EF95903" w14:textId="77777777" w:rsidR="008802C9" w:rsidRPr="000B66DD" w:rsidRDefault="008802C9" w:rsidP="00297CD6">
            <w:pPr>
              <w:spacing w:after="0" w:line="240" w:lineRule="auto"/>
              <w:rPr>
                <w:rFonts w:ascii="Times New Roman" w:eastAsia="Times New Roman" w:hAnsi="Times New Roman"/>
                <w:color w:val="000000"/>
                <w:sz w:val="20"/>
                <w:szCs w:val="20"/>
                <w:lang w:eastAsia="nl-NL"/>
              </w:rPr>
            </w:pPr>
            <w:r w:rsidRPr="000B66DD">
              <w:rPr>
                <w:rFonts w:ascii="Times New Roman" w:eastAsia="Times New Roman" w:hAnsi="Times New Roman"/>
                <w:color w:val="000000"/>
                <w:sz w:val="20"/>
                <w:szCs w:val="20"/>
                <w:lang w:eastAsia="nl-NL"/>
              </w:rPr>
              <w:t xml:space="preserve"> €                 -   </w:t>
            </w:r>
          </w:p>
        </w:tc>
        <w:tc>
          <w:tcPr>
            <w:tcW w:w="1356" w:type="dxa"/>
            <w:gridSpan w:val="3"/>
            <w:tcBorders>
              <w:top w:val="nil"/>
              <w:left w:val="nil"/>
              <w:bottom w:val="nil"/>
              <w:right w:val="nil"/>
            </w:tcBorders>
            <w:shd w:val="clear" w:color="auto" w:fill="auto"/>
            <w:noWrap/>
            <w:vAlign w:val="bottom"/>
            <w:hideMark/>
          </w:tcPr>
          <w:p w14:paraId="5ED88C33"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   </w:t>
            </w:r>
          </w:p>
        </w:tc>
      </w:tr>
      <w:tr w:rsidR="008802C9" w:rsidRPr="000B66DD" w14:paraId="616B19BB" w14:textId="77777777" w:rsidTr="003A52CE">
        <w:trPr>
          <w:gridAfter w:val="5"/>
          <w:wAfter w:w="3729" w:type="dxa"/>
          <w:trHeight w:val="315"/>
        </w:trPr>
        <w:tc>
          <w:tcPr>
            <w:tcW w:w="3969" w:type="dxa"/>
            <w:tcBorders>
              <w:top w:val="nil"/>
              <w:left w:val="nil"/>
              <w:bottom w:val="nil"/>
              <w:right w:val="nil"/>
            </w:tcBorders>
            <w:shd w:val="clear" w:color="auto" w:fill="auto"/>
            <w:noWrap/>
            <w:vAlign w:val="bottom"/>
            <w:hideMark/>
          </w:tcPr>
          <w:p w14:paraId="48467273" w14:textId="77777777" w:rsidR="008802C9" w:rsidRPr="000B66DD" w:rsidRDefault="008802C9" w:rsidP="00297CD6">
            <w:pPr>
              <w:spacing w:after="0" w:line="240" w:lineRule="auto"/>
              <w:jc w:val="right"/>
              <w:rPr>
                <w:rFonts w:ascii="Times New Roman" w:eastAsia="Times New Roman" w:hAnsi="Times New Roman"/>
                <w:color w:val="000000"/>
                <w:lang w:eastAsia="nl-NL"/>
              </w:rPr>
            </w:pPr>
            <w:r w:rsidRPr="000B66DD">
              <w:rPr>
                <w:rFonts w:ascii="Times New Roman" w:eastAsia="Times New Roman" w:hAnsi="Times New Roman"/>
                <w:color w:val="000000"/>
                <w:lang w:eastAsia="nl-NL"/>
              </w:rPr>
              <w:t>Totaal BTW</w:t>
            </w:r>
          </w:p>
        </w:tc>
        <w:tc>
          <w:tcPr>
            <w:tcW w:w="941" w:type="dxa"/>
            <w:tcBorders>
              <w:top w:val="nil"/>
              <w:left w:val="nil"/>
              <w:bottom w:val="nil"/>
              <w:right w:val="nil"/>
            </w:tcBorders>
            <w:shd w:val="clear" w:color="auto" w:fill="auto"/>
            <w:noWrap/>
            <w:vAlign w:val="bottom"/>
            <w:hideMark/>
          </w:tcPr>
          <w:p w14:paraId="51A17A72" w14:textId="77777777" w:rsidR="008802C9" w:rsidRPr="000B66DD" w:rsidRDefault="008802C9" w:rsidP="00297CD6">
            <w:pPr>
              <w:spacing w:after="0" w:line="240" w:lineRule="auto"/>
              <w:jc w:val="right"/>
              <w:rPr>
                <w:rFonts w:ascii="Times New Roman" w:eastAsia="Times New Roman" w:hAnsi="Times New Roman"/>
                <w:color w:val="000000"/>
                <w:lang w:eastAsia="nl-NL"/>
              </w:rPr>
            </w:pPr>
          </w:p>
        </w:tc>
        <w:tc>
          <w:tcPr>
            <w:tcW w:w="568" w:type="dxa"/>
            <w:tcBorders>
              <w:top w:val="nil"/>
              <w:left w:val="nil"/>
              <w:bottom w:val="nil"/>
              <w:right w:val="nil"/>
            </w:tcBorders>
            <w:shd w:val="clear" w:color="auto" w:fill="auto"/>
            <w:noWrap/>
            <w:vAlign w:val="bottom"/>
            <w:hideMark/>
          </w:tcPr>
          <w:p w14:paraId="3AE34AFF"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41" w:type="dxa"/>
            <w:tcBorders>
              <w:top w:val="nil"/>
              <w:left w:val="nil"/>
              <w:bottom w:val="nil"/>
              <w:right w:val="nil"/>
            </w:tcBorders>
            <w:shd w:val="clear" w:color="auto" w:fill="auto"/>
            <w:noWrap/>
            <w:vAlign w:val="bottom"/>
            <w:hideMark/>
          </w:tcPr>
          <w:p w14:paraId="3CC0DB79"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gridSpan w:val="2"/>
            <w:tcBorders>
              <w:top w:val="nil"/>
              <w:left w:val="nil"/>
              <w:bottom w:val="nil"/>
              <w:right w:val="nil"/>
            </w:tcBorders>
            <w:shd w:val="clear" w:color="auto" w:fill="auto"/>
            <w:noWrap/>
            <w:vAlign w:val="bottom"/>
            <w:hideMark/>
          </w:tcPr>
          <w:p w14:paraId="4DB08BB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gridSpan w:val="3"/>
            <w:tcBorders>
              <w:top w:val="nil"/>
              <w:left w:val="nil"/>
              <w:bottom w:val="nil"/>
              <w:right w:val="nil"/>
            </w:tcBorders>
            <w:shd w:val="clear" w:color="auto" w:fill="auto"/>
            <w:noWrap/>
            <w:vAlign w:val="bottom"/>
            <w:hideMark/>
          </w:tcPr>
          <w:p w14:paraId="08EC043C"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r w:rsidR="008802C9" w:rsidRPr="000B66DD" w14:paraId="081339E2" w14:textId="77777777" w:rsidTr="003A52CE">
        <w:trPr>
          <w:gridAfter w:val="5"/>
          <w:wAfter w:w="3729" w:type="dxa"/>
          <w:trHeight w:val="315"/>
        </w:trPr>
        <w:tc>
          <w:tcPr>
            <w:tcW w:w="3969" w:type="dxa"/>
            <w:tcBorders>
              <w:top w:val="nil"/>
              <w:left w:val="nil"/>
              <w:bottom w:val="nil"/>
              <w:right w:val="nil"/>
            </w:tcBorders>
            <w:shd w:val="clear" w:color="000000" w:fill="FFFF00"/>
            <w:noWrap/>
            <w:vAlign w:val="bottom"/>
            <w:hideMark/>
          </w:tcPr>
          <w:p w14:paraId="64C71404"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Totaal inclusief BTW</w:t>
            </w:r>
          </w:p>
        </w:tc>
        <w:tc>
          <w:tcPr>
            <w:tcW w:w="941" w:type="dxa"/>
            <w:tcBorders>
              <w:top w:val="nil"/>
              <w:left w:val="nil"/>
              <w:bottom w:val="nil"/>
              <w:right w:val="nil"/>
            </w:tcBorders>
            <w:shd w:val="clear" w:color="000000" w:fill="FFFF00"/>
            <w:noWrap/>
            <w:vAlign w:val="bottom"/>
            <w:hideMark/>
          </w:tcPr>
          <w:p w14:paraId="4457CBAC"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568" w:type="dxa"/>
            <w:tcBorders>
              <w:top w:val="nil"/>
              <w:left w:val="nil"/>
              <w:bottom w:val="nil"/>
              <w:right w:val="nil"/>
            </w:tcBorders>
            <w:shd w:val="clear" w:color="000000" w:fill="FFFF00"/>
            <w:noWrap/>
            <w:vAlign w:val="bottom"/>
            <w:hideMark/>
          </w:tcPr>
          <w:p w14:paraId="772D66BD"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541" w:type="dxa"/>
            <w:tcBorders>
              <w:top w:val="nil"/>
              <w:left w:val="nil"/>
              <w:bottom w:val="nil"/>
              <w:right w:val="nil"/>
            </w:tcBorders>
            <w:shd w:val="clear" w:color="000000" w:fill="FFFF00"/>
            <w:noWrap/>
            <w:vAlign w:val="bottom"/>
            <w:hideMark/>
          </w:tcPr>
          <w:p w14:paraId="23CB5806"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1216" w:type="dxa"/>
            <w:gridSpan w:val="2"/>
            <w:tcBorders>
              <w:top w:val="nil"/>
              <w:left w:val="nil"/>
              <w:bottom w:val="nil"/>
              <w:right w:val="nil"/>
            </w:tcBorders>
            <w:shd w:val="clear" w:color="000000" w:fill="FFFF00"/>
            <w:noWrap/>
            <w:vAlign w:val="bottom"/>
            <w:hideMark/>
          </w:tcPr>
          <w:p w14:paraId="4AFC9F4B"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w:t>
            </w:r>
          </w:p>
        </w:tc>
        <w:tc>
          <w:tcPr>
            <w:tcW w:w="1356" w:type="dxa"/>
            <w:gridSpan w:val="3"/>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877D42A" w14:textId="77777777" w:rsidR="008802C9" w:rsidRPr="000B66DD" w:rsidRDefault="008802C9" w:rsidP="00297CD6">
            <w:pPr>
              <w:spacing w:after="0" w:line="240" w:lineRule="auto"/>
              <w:rPr>
                <w:rFonts w:ascii="Times New Roman" w:eastAsia="Times New Roman" w:hAnsi="Times New Roman"/>
                <w:color w:val="000000"/>
                <w:lang w:eastAsia="nl-NL"/>
              </w:rPr>
            </w:pPr>
            <w:r w:rsidRPr="000B66DD">
              <w:rPr>
                <w:rFonts w:ascii="Times New Roman" w:eastAsia="Times New Roman" w:hAnsi="Times New Roman"/>
                <w:color w:val="000000"/>
                <w:lang w:eastAsia="nl-NL"/>
              </w:rPr>
              <w:t xml:space="preserve"> €       597,84 </w:t>
            </w:r>
          </w:p>
        </w:tc>
      </w:tr>
      <w:tr w:rsidR="008802C9" w:rsidRPr="000B66DD" w14:paraId="2868923C" w14:textId="77777777" w:rsidTr="003A52CE">
        <w:trPr>
          <w:trHeight w:val="255"/>
        </w:trPr>
        <w:tc>
          <w:tcPr>
            <w:tcW w:w="7708" w:type="dxa"/>
            <w:gridSpan w:val="7"/>
            <w:tcBorders>
              <w:top w:val="nil"/>
              <w:left w:val="nil"/>
              <w:bottom w:val="nil"/>
              <w:right w:val="nil"/>
            </w:tcBorders>
            <w:shd w:val="clear" w:color="auto" w:fill="auto"/>
            <w:noWrap/>
            <w:vAlign w:val="bottom"/>
            <w:hideMark/>
          </w:tcPr>
          <w:p w14:paraId="64A058C8" w14:textId="77777777" w:rsidR="008802C9" w:rsidRPr="000B66DD" w:rsidRDefault="008802C9" w:rsidP="00297CD6">
            <w:pPr>
              <w:spacing w:after="0" w:line="240" w:lineRule="auto"/>
              <w:rPr>
                <w:rFonts w:ascii="Times New Roman" w:eastAsia="Times New Roman" w:hAnsi="Times New Roman"/>
                <w:color w:val="000000"/>
                <w:lang w:eastAsia="nl-NL"/>
              </w:rPr>
            </w:pPr>
          </w:p>
        </w:tc>
        <w:tc>
          <w:tcPr>
            <w:tcW w:w="936" w:type="dxa"/>
            <w:gridSpan w:val="3"/>
            <w:tcBorders>
              <w:top w:val="nil"/>
              <w:left w:val="nil"/>
              <w:bottom w:val="nil"/>
              <w:right w:val="nil"/>
            </w:tcBorders>
            <w:shd w:val="clear" w:color="auto" w:fill="auto"/>
            <w:noWrap/>
            <w:vAlign w:val="bottom"/>
            <w:hideMark/>
          </w:tcPr>
          <w:p w14:paraId="767AEE0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68" w:type="dxa"/>
            <w:tcBorders>
              <w:top w:val="nil"/>
              <w:left w:val="nil"/>
              <w:bottom w:val="nil"/>
              <w:right w:val="nil"/>
            </w:tcBorders>
            <w:shd w:val="clear" w:color="auto" w:fill="auto"/>
            <w:noWrap/>
            <w:vAlign w:val="bottom"/>
            <w:hideMark/>
          </w:tcPr>
          <w:p w14:paraId="6509BE8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536" w:type="dxa"/>
            <w:tcBorders>
              <w:top w:val="nil"/>
              <w:left w:val="nil"/>
              <w:bottom w:val="nil"/>
              <w:right w:val="nil"/>
            </w:tcBorders>
            <w:shd w:val="clear" w:color="auto" w:fill="auto"/>
            <w:noWrap/>
            <w:vAlign w:val="bottom"/>
            <w:hideMark/>
          </w:tcPr>
          <w:p w14:paraId="41DE5DC3"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216" w:type="dxa"/>
            <w:tcBorders>
              <w:top w:val="nil"/>
              <w:left w:val="nil"/>
              <w:bottom w:val="nil"/>
              <w:right w:val="nil"/>
            </w:tcBorders>
            <w:shd w:val="clear" w:color="auto" w:fill="auto"/>
            <w:noWrap/>
            <w:vAlign w:val="bottom"/>
            <w:hideMark/>
          </w:tcPr>
          <w:p w14:paraId="0ABFE832" w14:textId="77777777" w:rsidR="008802C9" w:rsidRPr="000B66DD" w:rsidRDefault="008802C9" w:rsidP="00297CD6">
            <w:pPr>
              <w:spacing w:after="0" w:line="240" w:lineRule="auto"/>
              <w:rPr>
                <w:rFonts w:ascii="Times New Roman" w:eastAsia="Times New Roman" w:hAnsi="Times New Roman"/>
                <w:sz w:val="20"/>
                <w:szCs w:val="20"/>
                <w:lang w:eastAsia="nl-NL"/>
              </w:rPr>
            </w:pPr>
          </w:p>
        </w:tc>
        <w:tc>
          <w:tcPr>
            <w:tcW w:w="1356" w:type="dxa"/>
            <w:tcBorders>
              <w:top w:val="nil"/>
              <w:left w:val="nil"/>
              <w:bottom w:val="nil"/>
              <w:right w:val="nil"/>
            </w:tcBorders>
            <w:shd w:val="clear" w:color="auto" w:fill="auto"/>
            <w:noWrap/>
            <w:vAlign w:val="bottom"/>
            <w:hideMark/>
          </w:tcPr>
          <w:p w14:paraId="7F3B7E48" w14:textId="77777777" w:rsidR="008802C9" w:rsidRPr="000B66DD" w:rsidRDefault="008802C9" w:rsidP="00297CD6">
            <w:pPr>
              <w:spacing w:after="0" w:line="240" w:lineRule="auto"/>
              <w:rPr>
                <w:rFonts w:ascii="Times New Roman" w:eastAsia="Times New Roman" w:hAnsi="Times New Roman"/>
                <w:sz w:val="20"/>
                <w:szCs w:val="20"/>
                <w:lang w:eastAsia="nl-NL"/>
              </w:rPr>
            </w:pPr>
          </w:p>
        </w:tc>
      </w:tr>
    </w:tbl>
    <w:p w14:paraId="76D0DB3E" w14:textId="66E0DAE8" w:rsidR="002D0266" w:rsidRPr="000B66DD" w:rsidRDefault="002D0266" w:rsidP="00D67835">
      <w:pPr>
        <w:shd w:val="clear" w:color="auto" w:fill="FFFFFF"/>
        <w:spacing w:after="0" w:line="240" w:lineRule="auto"/>
        <w:rPr>
          <w:rFonts w:ascii="Times New Roman" w:eastAsia="Times New Roman" w:hAnsi="Times New Roman"/>
          <w:sz w:val="20"/>
          <w:szCs w:val="20"/>
          <w:lang w:eastAsia="nl-NL"/>
        </w:rPr>
      </w:pPr>
    </w:p>
    <w:p w14:paraId="4577C160" w14:textId="6C95D9D2" w:rsidR="006631B2" w:rsidRPr="000B66DD" w:rsidRDefault="006631B2" w:rsidP="002D0266">
      <w:pPr>
        <w:pStyle w:val="Kop1"/>
        <w:rPr>
          <w:rFonts w:eastAsia="Calibri"/>
        </w:rPr>
      </w:pPr>
      <w:bookmarkStart w:id="17" w:name="_Toc17367811"/>
      <w:r w:rsidRPr="000B66DD">
        <w:t>Ter overweging</w:t>
      </w:r>
      <w:bookmarkEnd w:id="17"/>
      <w:r w:rsidRPr="000B66DD">
        <w:t xml:space="preserve"> </w:t>
      </w:r>
    </w:p>
    <w:p w14:paraId="5A367067" w14:textId="77777777" w:rsidR="001A65D7" w:rsidRPr="000B66DD" w:rsidRDefault="006631B2" w:rsidP="006631B2">
      <w:pPr>
        <w:pStyle w:val="Lijstalinea"/>
        <w:numPr>
          <w:ilvl w:val="0"/>
          <w:numId w:val="32"/>
        </w:numPr>
        <w:shd w:val="clear" w:color="auto" w:fill="FFFFFF"/>
        <w:spacing w:after="0" w:line="240" w:lineRule="auto"/>
        <w:rPr>
          <w:rFonts w:ascii="Times New Roman" w:eastAsia="Times New Roman" w:hAnsi="Times New Roman"/>
          <w:lang w:eastAsia="nl-NL"/>
        </w:rPr>
      </w:pPr>
      <w:r w:rsidRPr="000B66DD">
        <w:rPr>
          <w:rFonts w:ascii="Times New Roman" w:eastAsia="Times New Roman" w:hAnsi="Times New Roman"/>
          <w:lang w:eastAsia="nl-NL"/>
        </w:rPr>
        <w:t>De planten hoeven niet helemaal naar boven. De maximale hoogte wordt hierdoor 6meter.</w:t>
      </w:r>
    </w:p>
    <w:p w14:paraId="71142330" w14:textId="75830997" w:rsidR="006631B2" w:rsidRPr="000B66DD" w:rsidRDefault="006631B2" w:rsidP="001A65D7">
      <w:pPr>
        <w:pStyle w:val="Lijstalinea"/>
        <w:shd w:val="clear" w:color="auto" w:fill="FFFFFF"/>
        <w:spacing w:after="0" w:line="240" w:lineRule="auto"/>
        <w:ind w:left="360"/>
        <w:rPr>
          <w:rFonts w:ascii="Times New Roman" w:eastAsia="Times New Roman" w:hAnsi="Times New Roman"/>
          <w:lang w:eastAsia="nl-NL"/>
        </w:rPr>
      </w:pPr>
      <w:r w:rsidRPr="000B66DD">
        <w:rPr>
          <w:rFonts w:ascii="Times New Roman" w:eastAsia="Times New Roman" w:hAnsi="Times New Roman"/>
          <w:lang w:eastAsia="nl-NL"/>
        </w:rPr>
        <w:t>Hierdoor zouden we het met rolsteigers kunnen doen of laders (dus zonder dure kraan, dus - vergunning 650). Wel neemt de arbeidsintensiteit toe dus hogere arbeidskosten</w:t>
      </w:r>
    </w:p>
    <w:p w14:paraId="2C96CE1E" w14:textId="77777777" w:rsidR="003E4012" w:rsidRPr="000B66DD" w:rsidRDefault="003E4012" w:rsidP="006631B2">
      <w:pPr>
        <w:shd w:val="clear" w:color="auto" w:fill="FFFFFF"/>
        <w:spacing w:after="0" w:line="240" w:lineRule="auto"/>
        <w:rPr>
          <w:rFonts w:ascii="Times New Roman" w:eastAsia="Times New Roman" w:hAnsi="Times New Roman"/>
          <w:lang w:eastAsia="nl-NL"/>
        </w:rPr>
      </w:pPr>
    </w:p>
    <w:p w14:paraId="71C080F6" w14:textId="77777777" w:rsidR="00074A5D" w:rsidRPr="00074A5D" w:rsidRDefault="003E4012" w:rsidP="003E4012">
      <w:pPr>
        <w:pStyle w:val="Lijstalinea"/>
        <w:numPr>
          <w:ilvl w:val="0"/>
          <w:numId w:val="32"/>
        </w:numPr>
        <w:rPr>
          <w:rFonts w:ascii="Times New Roman" w:eastAsia="Times New Roman" w:hAnsi="Times New Roman"/>
          <w:lang w:eastAsia="nl-NL"/>
        </w:rPr>
      </w:pPr>
      <w:r w:rsidRPr="000B66DD">
        <w:rPr>
          <w:rFonts w:ascii="Times New Roman" w:hAnsi="Times New Roman"/>
          <w:shd w:val="clear" w:color="auto" w:fill="FFFFFF"/>
        </w:rPr>
        <w:t>“Het systeem om de planten tegen de gevels te laten groeien zal worden vastgezet met roest vrij stalen (rvs) bevestigingsmateriaal. Daarnaast zullen we gebruik maken van chemische ankers in de muur, waarin de bouten worden bevestigd. Een heel degelijk en duurzaam systeem. Maar wat mij betreft kan de opzichter aangeven op welke manier hij/zij dat gedaan wil hebben, dan kunnen we dat advies altijd volgen.”</w:t>
      </w:r>
      <w:r w:rsidR="00074A5D" w:rsidRPr="00074A5D">
        <w:rPr>
          <w:rFonts w:ascii="Times New Roman" w:hAnsi="Times New Roman"/>
          <w:noProof/>
          <w:lang w:eastAsia="nl-NL"/>
        </w:rPr>
        <w:t xml:space="preserve"> </w:t>
      </w:r>
    </w:p>
    <w:p w14:paraId="306E1B1C" w14:textId="11151B2E" w:rsidR="003E4012" w:rsidRPr="000B66DD" w:rsidRDefault="00074A5D" w:rsidP="00074A5D">
      <w:pPr>
        <w:pStyle w:val="Lijstalinea"/>
        <w:ind w:left="360"/>
        <w:rPr>
          <w:rFonts w:ascii="Times New Roman" w:eastAsia="Times New Roman" w:hAnsi="Times New Roman"/>
          <w:lang w:eastAsia="nl-NL"/>
        </w:rPr>
      </w:pPr>
      <w:r w:rsidRPr="000B66DD">
        <w:rPr>
          <w:rFonts w:ascii="Times New Roman" w:hAnsi="Times New Roman"/>
          <w:noProof/>
          <w:lang w:eastAsia="nl-NL"/>
        </w:rPr>
        <w:drawing>
          <wp:inline distT="0" distB="0" distL="0" distR="0" wp14:anchorId="50D5758B" wp14:editId="280B2393">
            <wp:extent cx="1885950" cy="12573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472" t="43122" r="42788" b="21958"/>
                    <a:stretch/>
                  </pic:blipFill>
                  <pic:spPr bwMode="auto">
                    <a:xfrm>
                      <a:off x="0" y="0"/>
                      <a:ext cx="1886030" cy="1257353"/>
                    </a:xfrm>
                    <a:prstGeom prst="rect">
                      <a:avLst/>
                    </a:prstGeom>
                    <a:ln>
                      <a:noFill/>
                    </a:ln>
                    <a:extLst>
                      <a:ext uri="{53640926-AAD7-44D8-BBD7-CCE9431645EC}">
                        <a14:shadowObscured xmlns:a14="http://schemas.microsoft.com/office/drawing/2010/main"/>
                      </a:ext>
                    </a:extLst>
                  </pic:spPr>
                </pic:pic>
              </a:graphicData>
            </a:graphic>
          </wp:inline>
        </w:drawing>
      </w:r>
    </w:p>
    <w:p w14:paraId="24A18447" w14:textId="77777777" w:rsidR="002D0266" w:rsidRPr="000B66DD" w:rsidRDefault="002D0266" w:rsidP="002D0266">
      <w:pPr>
        <w:pStyle w:val="Lijstalinea"/>
        <w:ind w:left="360"/>
        <w:rPr>
          <w:rFonts w:ascii="Times New Roman" w:eastAsia="Times New Roman" w:hAnsi="Times New Roman"/>
          <w:lang w:eastAsia="nl-NL"/>
        </w:rPr>
      </w:pPr>
    </w:p>
    <w:p w14:paraId="2BA8C33A" w14:textId="77777777" w:rsidR="002D0266" w:rsidRPr="000B66DD" w:rsidRDefault="002D0266" w:rsidP="002D0266">
      <w:pPr>
        <w:pStyle w:val="Lijstalinea"/>
        <w:numPr>
          <w:ilvl w:val="0"/>
          <w:numId w:val="32"/>
        </w:numPr>
        <w:rPr>
          <w:rFonts w:ascii="Times New Roman" w:hAnsi="Times New Roman"/>
        </w:rPr>
      </w:pPr>
      <w:r w:rsidRPr="000B66DD">
        <w:rPr>
          <w:rFonts w:ascii="Times New Roman" w:hAnsi="Times New Roman"/>
        </w:rPr>
        <w:t xml:space="preserve">Het zou kostentechnisch en qua logistiek veel gunstiger zijn als men met een lader of rolsteiger bij de daken zouden kunnen. Daarom </w:t>
      </w:r>
      <w:r w:rsidRPr="000B66DD">
        <w:rPr>
          <w:rStyle w:val="Kop3Char"/>
          <w:rFonts w:ascii="Times New Roman" w:eastAsia="Calibri" w:hAnsi="Times New Roman"/>
          <w:bCs w:val="0"/>
          <w:i w:val="0"/>
          <w:color w:val="auto"/>
        </w:rPr>
        <w:t>de vraag of er mogelijkheid is om vanuit de tuinen te opereren</w:t>
      </w:r>
      <w:r w:rsidRPr="000B66DD">
        <w:rPr>
          <w:rFonts w:ascii="Times New Roman" w:hAnsi="Times New Roman"/>
        </w:rPr>
        <w:t>? Toestemming van eigen haard nodig of huurder zelf?</w:t>
      </w:r>
    </w:p>
    <w:p w14:paraId="00D75ABE" w14:textId="77777777" w:rsidR="002D0266" w:rsidRPr="000B66DD" w:rsidRDefault="002D0266" w:rsidP="002D0266">
      <w:pPr>
        <w:pStyle w:val="Lijstalinea"/>
        <w:rPr>
          <w:rFonts w:ascii="Times New Roman" w:hAnsi="Times New Roman"/>
        </w:rPr>
      </w:pPr>
    </w:p>
    <w:p w14:paraId="5A50F701" w14:textId="04566117" w:rsidR="002D0266" w:rsidRPr="000B66DD" w:rsidRDefault="002D0266" w:rsidP="002D0266">
      <w:pPr>
        <w:pStyle w:val="Lijstalinea"/>
        <w:numPr>
          <w:ilvl w:val="0"/>
          <w:numId w:val="32"/>
        </w:numPr>
        <w:rPr>
          <w:rFonts w:ascii="Times New Roman" w:hAnsi="Times New Roman"/>
        </w:rPr>
      </w:pPr>
      <w:r w:rsidRPr="000B66DD">
        <w:rPr>
          <w:rFonts w:ascii="Times New Roman" w:hAnsi="Times New Roman"/>
        </w:rPr>
        <w:t xml:space="preserve">de vegetatievrije </w:t>
      </w:r>
      <w:proofErr w:type="spellStart"/>
      <w:r w:rsidRPr="000B66DD">
        <w:rPr>
          <w:rFonts w:ascii="Times New Roman" w:hAnsi="Times New Roman"/>
        </w:rPr>
        <w:t>zone’s</w:t>
      </w:r>
      <w:proofErr w:type="spellEnd"/>
      <w:r w:rsidRPr="000B66DD">
        <w:rPr>
          <w:rFonts w:ascii="Times New Roman" w:hAnsi="Times New Roman"/>
        </w:rPr>
        <w:t xml:space="preserve"> op de platte daken.</w:t>
      </w:r>
    </w:p>
    <w:p w14:paraId="5E84B82A" w14:textId="77777777" w:rsidR="006631B2" w:rsidRPr="000B66DD" w:rsidRDefault="006631B2" w:rsidP="006631B2">
      <w:pPr>
        <w:shd w:val="clear" w:color="auto" w:fill="FFFFFF"/>
        <w:spacing w:after="0" w:line="240" w:lineRule="auto"/>
        <w:rPr>
          <w:rFonts w:ascii="Times New Roman" w:eastAsia="Times New Roman" w:hAnsi="Times New Roman"/>
          <w:lang w:eastAsia="nl-NL"/>
        </w:rPr>
      </w:pPr>
    </w:p>
    <w:p w14:paraId="2A6D0A7D" w14:textId="1EC8D9C5" w:rsidR="002D0266" w:rsidRPr="000B66DD" w:rsidRDefault="002D0266" w:rsidP="00CC732C">
      <w:pPr>
        <w:pStyle w:val="Lijstalinea"/>
        <w:numPr>
          <w:ilvl w:val="0"/>
          <w:numId w:val="32"/>
        </w:numPr>
        <w:rPr>
          <w:rFonts w:ascii="Times New Roman" w:hAnsi="Times New Roman"/>
          <w:lang w:eastAsia="nl-NL"/>
        </w:rPr>
      </w:pPr>
      <w:r w:rsidRPr="000B66DD">
        <w:rPr>
          <w:rFonts w:ascii="Times New Roman" w:hAnsi="Times New Roman"/>
        </w:rPr>
        <w:t xml:space="preserve">Bijkomende vraag kunnen er klimplanten alleen in de binnen tuin of ook aan de gevel (buiten) of is dat van de gemeente? </w:t>
      </w:r>
      <w:r w:rsidR="00D67835" w:rsidRPr="000B66DD">
        <w:rPr>
          <w:rFonts w:ascii="Times New Roman" w:hAnsi="Times New Roman"/>
        </w:rPr>
        <w:t xml:space="preserve">Kunnen wij dan </w:t>
      </w:r>
      <w:r w:rsidRPr="000B66DD">
        <w:rPr>
          <w:rFonts w:ascii="Times New Roman" w:hAnsi="Times New Roman"/>
        </w:rPr>
        <w:t xml:space="preserve">een samenwerking met stadsdeel </w:t>
      </w:r>
      <w:r w:rsidR="00D67835" w:rsidRPr="000B66DD">
        <w:rPr>
          <w:rFonts w:ascii="Times New Roman" w:hAnsi="Times New Roman"/>
        </w:rPr>
        <w:t>opzetten met behulp van eigen haard?</w:t>
      </w:r>
    </w:p>
    <w:p w14:paraId="7EB0849C" w14:textId="77777777" w:rsidR="00074A5D" w:rsidRPr="00074A5D" w:rsidRDefault="00074A5D" w:rsidP="00074A5D">
      <w:pPr>
        <w:rPr>
          <w:rFonts w:ascii="Times New Roman" w:eastAsia="Times New Roman" w:hAnsi="Times New Roman"/>
          <w:lang w:eastAsia="nl-NL"/>
        </w:rPr>
      </w:pPr>
      <w:r w:rsidRPr="00074A5D">
        <w:rPr>
          <w:rFonts w:ascii="Times New Roman" w:hAnsi="Times New Roman"/>
          <w:shd w:val="clear" w:color="auto" w:fill="FFFFFF"/>
        </w:rPr>
        <w:t xml:space="preserve">Bron: mail contact </w:t>
      </w:r>
      <w:r w:rsidRPr="00074A5D">
        <w:rPr>
          <w:rFonts w:ascii="Times New Roman" w:hAnsi="Times New Roman"/>
          <w:color w:val="222222"/>
          <w:shd w:val="clear" w:color="auto" w:fill="FFFFFF"/>
        </w:rPr>
        <w:t>vrijdag 23 januari 2015 19:20</w:t>
      </w:r>
      <w:r w:rsidRPr="00074A5D">
        <w:rPr>
          <w:rFonts w:ascii="Times New Roman" w:hAnsi="Times New Roman"/>
          <w:color w:val="222222"/>
        </w:rPr>
        <w:t xml:space="preserve">met ondernemer: </w:t>
      </w:r>
      <w:hyperlink r:id="rId30" w:tgtFrame="_blank" w:history="1">
        <w:r w:rsidRPr="00074A5D">
          <w:rPr>
            <w:rStyle w:val="Hyperlink"/>
            <w:rFonts w:ascii="Times New Roman" w:hAnsi="Times New Roman"/>
            <w:color w:val="1155CC"/>
            <w:shd w:val="clear" w:color="auto" w:fill="FFFFFF"/>
          </w:rPr>
          <w:t>hartkoorn@ahdaktuinadvies.nl</w:t>
        </w:r>
      </w:hyperlink>
    </w:p>
    <w:p w14:paraId="24C61B8B" w14:textId="33B779E8" w:rsidR="00640676" w:rsidRPr="000B66DD" w:rsidRDefault="00640676">
      <w:pPr>
        <w:spacing w:after="0" w:line="240" w:lineRule="auto"/>
        <w:rPr>
          <w:rFonts w:ascii="Times New Roman" w:hAnsi="Times New Roman"/>
        </w:rPr>
      </w:pPr>
      <w:r w:rsidRPr="000B66DD">
        <w:rPr>
          <w:rFonts w:ascii="Times New Roman" w:hAnsi="Times New Roman"/>
        </w:rPr>
        <w:br w:type="page"/>
      </w:r>
    </w:p>
    <w:p w14:paraId="30FC07CF" w14:textId="77777777" w:rsidR="00F143DC" w:rsidRDefault="00074A5D">
      <w:pPr>
        <w:spacing w:after="0" w:line="240" w:lineRule="auto"/>
        <w:rPr>
          <w:rStyle w:val="Kop1Char"/>
          <w:rFonts w:eastAsia="Calibri"/>
        </w:rPr>
      </w:pPr>
      <w:bookmarkStart w:id="18" w:name="_Toc17367812"/>
      <w:r w:rsidRPr="00F143DC">
        <w:rPr>
          <w:rStyle w:val="Kop1Char"/>
          <w:rFonts w:eastAsia="Calibri"/>
        </w:rPr>
        <w:lastRenderedPageBreak/>
        <w:t>Extra financiering</w:t>
      </w:r>
      <w:r w:rsidR="00F143DC">
        <w:rPr>
          <w:rStyle w:val="Kop1Char"/>
          <w:rFonts w:eastAsia="Calibri"/>
        </w:rPr>
        <w:t xml:space="preserve"> mogelijkheden</w:t>
      </w:r>
      <w:bookmarkEnd w:id="18"/>
    </w:p>
    <w:p w14:paraId="649FD964" w14:textId="6C5D7A0C" w:rsidR="00074A5D" w:rsidRPr="000B66DD" w:rsidRDefault="00F143DC">
      <w:pPr>
        <w:spacing w:after="0" w:line="240" w:lineRule="auto"/>
        <w:rPr>
          <w:rFonts w:ascii="Times New Roman" w:hAnsi="Times New Roman"/>
        </w:rPr>
      </w:pPr>
      <w:r>
        <w:rPr>
          <w:rFonts w:ascii="Times New Roman" w:hAnsi="Times New Roman"/>
        </w:rPr>
        <w:t>V</w:t>
      </w:r>
      <w:r w:rsidR="00074A5D">
        <w:rPr>
          <w:rFonts w:ascii="Times New Roman" w:hAnsi="Times New Roman"/>
        </w:rPr>
        <w:t xml:space="preserve">anuit eigen haard fonds. </w:t>
      </w:r>
      <w:r w:rsidR="00074A5D">
        <w:t xml:space="preserve">Het kunnen meerdere ideeën zijn die in het budget van € 50.000 passen. </w:t>
      </w:r>
      <w:hyperlink r:id="rId31" w:tgtFrame="_blank" w:history="1">
        <w:r w:rsidR="00074A5D">
          <w:rPr>
            <w:rStyle w:val="Hyperlink"/>
          </w:rPr>
          <w:t>lees de criteria</w:t>
        </w:r>
      </w:hyperlink>
      <w:r w:rsidR="00074A5D">
        <w:t>*</w:t>
      </w:r>
    </w:p>
    <w:p w14:paraId="7220E565" w14:textId="02875EE8" w:rsidR="00F63FD6" w:rsidRDefault="00F63FD6">
      <w:pPr>
        <w:spacing w:after="0" w:line="240" w:lineRule="auto"/>
        <w:rPr>
          <w:rFonts w:ascii="Times New Roman" w:hAnsi="Times New Roman"/>
        </w:rPr>
      </w:pPr>
    </w:p>
    <w:p w14:paraId="1E50A6AD" w14:textId="27E39A7D" w:rsidR="00074A5D" w:rsidRPr="00074A5D" w:rsidRDefault="00074A5D" w:rsidP="00074A5D">
      <w:pPr>
        <w:rPr>
          <w:rFonts w:ascii="Times New Roman" w:hAnsi="Times New Roman"/>
          <w:i/>
          <w:iCs/>
        </w:rPr>
      </w:pPr>
      <w:r w:rsidRPr="00074A5D">
        <w:rPr>
          <w:i/>
          <w:iCs/>
        </w:rPr>
        <w:t>*Dit valt er buiten: Openbare ruimte en onderhoud</w:t>
      </w:r>
      <w:r>
        <w:rPr>
          <w:i/>
          <w:iCs/>
        </w:rPr>
        <w:t xml:space="preserve"> </w:t>
      </w:r>
      <w:r w:rsidRPr="00074A5D">
        <w:rPr>
          <w:i/>
          <w:iCs/>
        </w:rPr>
        <w:t>U kunt geen ideeën over aanpassing inde openbare ruimte indienen. De openbare ruimte rond een complex bestaat uit wegen, stoepen, stegen, speelplaatsen en gemeentelijk groen.</w:t>
      </w:r>
    </w:p>
    <w:p w14:paraId="730D59BC" w14:textId="77777777" w:rsidR="00F63FD6" w:rsidRPr="000B66DD" w:rsidRDefault="00F63FD6">
      <w:pPr>
        <w:spacing w:after="0" w:line="240" w:lineRule="auto"/>
        <w:rPr>
          <w:rFonts w:ascii="Times New Roman" w:hAnsi="Times New Roman"/>
        </w:rPr>
      </w:pPr>
    </w:p>
    <w:p w14:paraId="12320E16" w14:textId="77777777" w:rsidR="00074A5D" w:rsidRDefault="00074A5D">
      <w:pPr>
        <w:spacing w:after="0" w:line="240" w:lineRule="auto"/>
      </w:pPr>
      <w:r>
        <w:br w:type="page"/>
      </w:r>
      <w:bookmarkStart w:id="19" w:name="_Toc17367813"/>
      <w:r w:rsidRPr="00074A5D">
        <w:rPr>
          <w:rStyle w:val="Kop1Char"/>
          <w:rFonts w:eastAsia="Calibri"/>
        </w:rPr>
        <w:lastRenderedPageBreak/>
        <w:t>ac</w:t>
      </w:r>
      <w:r w:rsidRPr="00074A5D">
        <w:rPr>
          <w:rStyle w:val="Kop1Char"/>
          <w:rFonts w:eastAsia="Calibri"/>
        </w:rPr>
        <w:softHyphen/>
        <w:t>ti</w:t>
      </w:r>
      <w:r w:rsidRPr="00074A5D">
        <w:rPr>
          <w:rStyle w:val="Kop1Char"/>
          <w:rFonts w:eastAsia="Calibri"/>
        </w:rPr>
        <w:softHyphen/>
        <w:t>vi</w:t>
      </w:r>
      <w:r w:rsidRPr="00074A5D">
        <w:rPr>
          <w:rStyle w:val="Kop1Char"/>
          <w:rFonts w:eastAsia="Calibri"/>
        </w:rPr>
        <w:softHyphen/>
        <w:t>tei</w:t>
      </w:r>
      <w:r w:rsidRPr="00074A5D">
        <w:rPr>
          <w:rStyle w:val="Kop1Char"/>
          <w:rFonts w:eastAsia="Calibri"/>
        </w:rPr>
        <w:softHyphen/>
        <w:t>ten</w:t>
      </w:r>
      <w:r w:rsidRPr="00074A5D">
        <w:rPr>
          <w:rStyle w:val="Kop1Char"/>
          <w:rFonts w:eastAsia="Calibri"/>
        </w:rPr>
        <w:softHyphen/>
        <w:t>plan:</w:t>
      </w:r>
      <w:bookmarkEnd w:id="19"/>
      <w:r>
        <w:t xml:space="preserve"> </w:t>
      </w:r>
    </w:p>
    <w:p w14:paraId="7F2C311B" w14:textId="5D64E67F" w:rsidR="00074A5D" w:rsidRDefault="00074A5D">
      <w:pPr>
        <w:spacing w:after="0" w:line="240" w:lineRule="auto"/>
      </w:pPr>
    </w:p>
    <w:p w14:paraId="632255CE" w14:textId="42552E10" w:rsidR="00074A5D" w:rsidRDefault="00074A5D">
      <w:pPr>
        <w:spacing w:after="0" w:line="240" w:lineRule="auto"/>
        <w:rPr>
          <w:i/>
          <w:iCs/>
        </w:rPr>
      </w:pPr>
      <w:r>
        <w:rPr>
          <w:i/>
          <w:iCs/>
        </w:rPr>
        <w:t>W</w:t>
      </w:r>
      <w:r w:rsidRPr="00074A5D">
        <w:rPr>
          <w:i/>
          <w:iCs/>
        </w:rPr>
        <w:t>at gaan we doen met buurt</w:t>
      </w:r>
      <w:r w:rsidRPr="00074A5D">
        <w:rPr>
          <w:i/>
          <w:iCs/>
        </w:rPr>
        <w:softHyphen/>
        <w:t>be</w:t>
      </w:r>
      <w:r w:rsidRPr="00074A5D">
        <w:rPr>
          <w:i/>
          <w:iCs/>
        </w:rPr>
        <w:softHyphen/>
        <w:t>wo</w:t>
      </w:r>
      <w:r w:rsidRPr="00074A5D">
        <w:rPr>
          <w:i/>
          <w:iCs/>
        </w:rPr>
        <w:softHyphen/>
        <w:t>ners om het groen in de buurt te ver</w:t>
      </w:r>
      <w:r w:rsidRPr="00074A5D">
        <w:rPr>
          <w:i/>
          <w:iCs/>
        </w:rPr>
        <w:softHyphen/>
        <w:t>be</w:t>
      </w:r>
      <w:r w:rsidRPr="00074A5D">
        <w:rPr>
          <w:i/>
          <w:iCs/>
        </w:rPr>
        <w:softHyphen/>
        <w:t>te</w:t>
      </w:r>
      <w:r w:rsidRPr="00074A5D">
        <w:rPr>
          <w:i/>
          <w:iCs/>
        </w:rPr>
        <w:softHyphen/>
        <w:t>ren of uit te brei</w:t>
      </w:r>
      <w:r w:rsidRPr="00074A5D">
        <w:rPr>
          <w:i/>
          <w:iCs/>
        </w:rPr>
        <w:softHyphen/>
        <w:t>den?</w:t>
      </w:r>
    </w:p>
    <w:p w14:paraId="58D4E1F2" w14:textId="384155C3" w:rsidR="00074A5D" w:rsidRPr="00B25B6D" w:rsidRDefault="00074A5D" w:rsidP="00B25B6D">
      <w:pPr>
        <w:pStyle w:val="Lijstalinea"/>
        <w:numPr>
          <w:ilvl w:val="0"/>
          <w:numId w:val="40"/>
        </w:numPr>
        <w:spacing w:after="0" w:line="240" w:lineRule="auto"/>
      </w:pPr>
      <w:r w:rsidRPr="00B25B6D">
        <w:t>De geveltuinen word door bewoners aangelegd.</w:t>
      </w:r>
    </w:p>
    <w:p w14:paraId="6476861E" w14:textId="77777777" w:rsidR="00B25B6D" w:rsidRPr="00B25B6D" w:rsidRDefault="00074A5D" w:rsidP="00B25B6D">
      <w:pPr>
        <w:pStyle w:val="Lijstalinea"/>
        <w:numPr>
          <w:ilvl w:val="0"/>
          <w:numId w:val="40"/>
        </w:numPr>
        <w:spacing w:after="0" w:line="240" w:lineRule="auto"/>
      </w:pPr>
      <w:r w:rsidRPr="00B25B6D">
        <w:t>De boomtuinen word door de bewoners aangelegd</w:t>
      </w:r>
      <w:r w:rsidR="00B25B6D" w:rsidRPr="00B25B6D">
        <w:t xml:space="preserve">. </w:t>
      </w:r>
    </w:p>
    <w:p w14:paraId="4CEBB949" w14:textId="76BF0333" w:rsidR="00B25B6D" w:rsidRDefault="00B25B6D" w:rsidP="00B25B6D">
      <w:pPr>
        <w:pStyle w:val="Lijstalinea"/>
        <w:numPr>
          <w:ilvl w:val="0"/>
          <w:numId w:val="40"/>
        </w:numPr>
        <w:spacing w:after="0" w:line="240" w:lineRule="auto"/>
      </w:pPr>
      <w:r w:rsidRPr="00B25B6D">
        <w:t xml:space="preserve">Voor allebei de ideeën gaan we de bewoners informeren bij een bewoners bijeenkomst in inloophuis 51 in november 2019. </w:t>
      </w:r>
    </w:p>
    <w:p w14:paraId="7D9304E3" w14:textId="3303F72D" w:rsidR="00B25B6D" w:rsidRDefault="00B25B6D" w:rsidP="00B25B6D">
      <w:pPr>
        <w:pStyle w:val="Lijstalinea"/>
        <w:numPr>
          <w:ilvl w:val="0"/>
          <w:numId w:val="40"/>
        </w:numPr>
        <w:spacing w:after="0" w:line="240" w:lineRule="auto"/>
      </w:pPr>
      <w:r w:rsidRPr="00B25B6D">
        <w:t xml:space="preserve">De bewoners monitoren dit elk jaar in een gezamenlijke schouw met de bewonerscommissie </w:t>
      </w:r>
      <w:r>
        <w:t xml:space="preserve">de staat van de tuintjes. </w:t>
      </w:r>
    </w:p>
    <w:p w14:paraId="2AD4299A" w14:textId="75158C1B" w:rsidR="00B25B6D" w:rsidRDefault="00B25B6D" w:rsidP="00B25B6D">
      <w:pPr>
        <w:pStyle w:val="Lijstalinea"/>
        <w:numPr>
          <w:ilvl w:val="0"/>
          <w:numId w:val="40"/>
        </w:numPr>
        <w:spacing w:after="0" w:line="240" w:lineRule="auto"/>
      </w:pPr>
      <w:r>
        <w:t xml:space="preserve">Om de bijdrage structureel te maken richten we een tuingroep op met de bewonerscommissie van eigen haard, ondernemersvereniging en actieve bewonersverenging. Hiervoor is een financiële ondersteuning van eigen haard voor.  </w:t>
      </w:r>
    </w:p>
    <w:p w14:paraId="56ACD6DA" w14:textId="7AE8EA69" w:rsidR="00B25B6D" w:rsidRDefault="00B25B6D" w:rsidP="00B25B6D">
      <w:pPr>
        <w:pStyle w:val="Lijstalinea"/>
        <w:numPr>
          <w:ilvl w:val="0"/>
          <w:numId w:val="42"/>
        </w:numPr>
        <w:spacing w:after="0" w:line="240" w:lineRule="auto"/>
      </w:pPr>
      <w:r>
        <w:t>De tuingroep is voor de binnentuin met bewoners en ondernemers begaande grond.</w:t>
      </w:r>
    </w:p>
    <w:p w14:paraId="5475C072" w14:textId="6C2B280F" w:rsidR="00B25B6D" w:rsidRPr="00B25B6D" w:rsidRDefault="00B25B6D" w:rsidP="00B25B6D">
      <w:pPr>
        <w:pStyle w:val="Lijstalinea"/>
        <w:numPr>
          <w:ilvl w:val="0"/>
          <w:numId w:val="42"/>
        </w:numPr>
        <w:spacing w:after="0" w:line="240" w:lineRule="auto"/>
      </w:pPr>
      <w:r>
        <w:t xml:space="preserve">Tuingroep </w:t>
      </w:r>
      <w:r w:rsidR="00F143DC">
        <w:t>van de boom en geveltuintjes.</w:t>
      </w:r>
      <w:r w:rsidR="008444A0" w:rsidRPr="008444A0">
        <w:t xml:space="preserve"> e.everaert@eigenhaard.nl</w:t>
      </w:r>
    </w:p>
    <w:p w14:paraId="6C89F36E" w14:textId="77777777" w:rsidR="00B25B6D" w:rsidRPr="00B25B6D" w:rsidRDefault="00B25B6D">
      <w:pPr>
        <w:spacing w:after="0" w:line="240" w:lineRule="auto"/>
      </w:pPr>
    </w:p>
    <w:p w14:paraId="636C5F9C" w14:textId="77777777" w:rsidR="00B25B6D" w:rsidRPr="00B25B6D" w:rsidRDefault="00B25B6D" w:rsidP="00B25B6D">
      <w:pPr>
        <w:pStyle w:val="Lijstalinea"/>
        <w:numPr>
          <w:ilvl w:val="0"/>
          <w:numId w:val="41"/>
        </w:numPr>
        <w:spacing w:after="0" w:line="240" w:lineRule="auto"/>
      </w:pPr>
      <w:r w:rsidRPr="00B25B6D">
        <w:t xml:space="preserve">De geleide/ klim planten en schuurdaken wordt uitgevoerd door de </w:t>
      </w:r>
      <w:proofErr w:type="spellStart"/>
      <w:r w:rsidRPr="00B25B6D">
        <w:t>fima</w:t>
      </w:r>
      <w:proofErr w:type="spellEnd"/>
      <w:r w:rsidRPr="00B25B6D">
        <w:t xml:space="preserve"> (zie offerte). </w:t>
      </w:r>
    </w:p>
    <w:p w14:paraId="3D83EAB0" w14:textId="33F7A414" w:rsidR="00074A5D" w:rsidRDefault="00B25B6D" w:rsidP="00B25B6D">
      <w:pPr>
        <w:pStyle w:val="Lijstalinea"/>
        <w:numPr>
          <w:ilvl w:val="0"/>
          <w:numId w:val="41"/>
        </w:numPr>
        <w:spacing w:after="0" w:line="240" w:lineRule="auto"/>
      </w:pPr>
      <w:r w:rsidRPr="00B25B6D">
        <w:t>De bewoners</w:t>
      </w:r>
      <w:r w:rsidR="00F143DC">
        <w:t>/tuingroep</w:t>
      </w:r>
      <w:r w:rsidRPr="00B25B6D">
        <w:t xml:space="preserve"> monitoren dit elk jaar in een gezamenlijke schouw </w:t>
      </w:r>
      <w:r w:rsidR="00F143DC">
        <w:t>(</w:t>
      </w:r>
      <w:r w:rsidRPr="00B25B6D">
        <w:t xml:space="preserve">met de bewonerscommissie </w:t>
      </w:r>
      <w:r w:rsidR="00F143DC">
        <w:t>en ondernemers).</w:t>
      </w:r>
    </w:p>
    <w:p w14:paraId="6BEA88BB" w14:textId="77777777" w:rsidR="00481C22" w:rsidRDefault="00F143DC" w:rsidP="00481C22">
      <w:pPr>
        <w:pStyle w:val="Lijstalinea"/>
        <w:numPr>
          <w:ilvl w:val="0"/>
          <w:numId w:val="41"/>
        </w:numPr>
        <w:spacing w:after="0" w:line="240" w:lineRule="auto"/>
      </w:pPr>
      <w:r>
        <w:t xml:space="preserve">Maken van de vogelhuisje bloembakken met de lokale kunstenaars op open monumentendag, </w:t>
      </w:r>
      <w:proofErr w:type="spellStart"/>
      <w:r>
        <w:t>buurtdag</w:t>
      </w:r>
      <w:proofErr w:type="spellEnd"/>
      <w:r>
        <w:t xml:space="preserve"> </w:t>
      </w:r>
    </w:p>
    <w:p w14:paraId="05967175" w14:textId="552AF449" w:rsidR="00B25B6D" w:rsidRPr="00481C22" w:rsidRDefault="00481C22" w:rsidP="00481C22">
      <w:pPr>
        <w:pStyle w:val="Lijstalinea"/>
        <w:numPr>
          <w:ilvl w:val="0"/>
          <w:numId w:val="41"/>
        </w:numPr>
        <w:spacing w:after="0" w:line="240" w:lineRule="auto"/>
      </w:pPr>
      <w:r>
        <w:t>We sluiten ons aan bij de Werkgroep Groen en Milieu die de aandacht voor groen en milieu in de wijk bevorderen. Daar zijn veel bewoners actief die nauwlettend alle ontwikkelingen op dat gebied in de buurt volgen, met name plannen voor bomenkap en zelfbeheer.</w:t>
      </w:r>
    </w:p>
    <w:p w14:paraId="5D6FFEA2" w14:textId="2C886425" w:rsidR="00074A5D" w:rsidRDefault="00074A5D">
      <w:pPr>
        <w:spacing w:after="0" w:line="240" w:lineRule="auto"/>
      </w:pPr>
    </w:p>
    <w:p w14:paraId="1160EC9C" w14:textId="77777777" w:rsidR="00F143DC" w:rsidRDefault="00F143DC">
      <w:pPr>
        <w:spacing w:after="0" w:line="240" w:lineRule="auto"/>
      </w:pPr>
      <w:bookmarkStart w:id="20" w:name="_Toc17367814"/>
      <w:r w:rsidRPr="00F143DC">
        <w:rPr>
          <w:rStyle w:val="Kop1Char"/>
          <w:rFonts w:eastAsia="Calibri"/>
        </w:rPr>
        <w:t>een on</w:t>
      </w:r>
      <w:r w:rsidRPr="00F143DC">
        <w:rPr>
          <w:rStyle w:val="Kop1Char"/>
          <w:rFonts w:eastAsia="Calibri"/>
        </w:rPr>
        <w:softHyphen/>
        <w:t>der</w:t>
      </w:r>
      <w:r w:rsidRPr="00F143DC">
        <w:rPr>
          <w:rStyle w:val="Kop1Char"/>
          <w:rFonts w:eastAsia="Calibri"/>
        </w:rPr>
        <w:softHyphen/>
        <w:t>houds</w:t>
      </w:r>
      <w:r w:rsidRPr="00F143DC">
        <w:rPr>
          <w:rStyle w:val="Kop1Char"/>
          <w:rFonts w:eastAsia="Calibri"/>
        </w:rPr>
        <w:softHyphen/>
        <w:t>plan:</w:t>
      </w:r>
      <w:bookmarkEnd w:id="20"/>
      <w:r>
        <w:t xml:space="preserve"> </w:t>
      </w:r>
    </w:p>
    <w:p w14:paraId="0776AA60" w14:textId="3CA4D8ED" w:rsidR="00074A5D" w:rsidRDefault="00F143DC">
      <w:pPr>
        <w:spacing w:after="0" w:line="240" w:lineRule="auto"/>
        <w:rPr>
          <w:i/>
          <w:iCs/>
        </w:rPr>
      </w:pPr>
      <w:r w:rsidRPr="00F143DC">
        <w:rPr>
          <w:i/>
          <w:iCs/>
        </w:rPr>
        <w:t>wie doet het on</w:t>
      </w:r>
      <w:r w:rsidRPr="00F143DC">
        <w:rPr>
          <w:i/>
          <w:iCs/>
        </w:rPr>
        <w:softHyphen/>
        <w:t>der</w:t>
      </w:r>
      <w:r w:rsidRPr="00F143DC">
        <w:rPr>
          <w:i/>
          <w:iCs/>
        </w:rPr>
        <w:softHyphen/>
        <w:t>houd van het groen als het er een</w:t>
      </w:r>
      <w:r w:rsidRPr="00F143DC">
        <w:rPr>
          <w:i/>
          <w:iCs/>
        </w:rPr>
        <w:softHyphen/>
        <w:t>maal staat? En hoe</w:t>
      </w:r>
      <w:r w:rsidRPr="00F143DC">
        <w:rPr>
          <w:i/>
          <w:iCs/>
        </w:rPr>
        <w:softHyphen/>
        <w:t>veel gaat het on</w:t>
      </w:r>
      <w:r w:rsidRPr="00F143DC">
        <w:rPr>
          <w:i/>
          <w:iCs/>
        </w:rPr>
        <w:softHyphen/>
        <w:t>der</w:t>
      </w:r>
      <w:r w:rsidRPr="00F143DC">
        <w:rPr>
          <w:i/>
          <w:iCs/>
        </w:rPr>
        <w:softHyphen/>
        <w:t>houd kos</w:t>
      </w:r>
      <w:r w:rsidRPr="00F143DC">
        <w:rPr>
          <w:i/>
          <w:iCs/>
        </w:rPr>
        <w:softHyphen/>
        <w:t>ten?</w:t>
      </w:r>
    </w:p>
    <w:p w14:paraId="1B22CB00" w14:textId="20D27CBE" w:rsidR="00F143DC" w:rsidRDefault="00F143DC">
      <w:pPr>
        <w:spacing w:after="0" w:line="240" w:lineRule="auto"/>
        <w:rPr>
          <w:i/>
          <w:iCs/>
        </w:rPr>
      </w:pPr>
    </w:p>
    <w:p w14:paraId="46085246" w14:textId="6BCE140F" w:rsidR="00F143DC" w:rsidRPr="00F143DC" w:rsidRDefault="00F143DC" w:rsidP="00F143DC">
      <w:pPr>
        <w:pStyle w:val="Lijstalinea"/>
        <w:numPr>
          <w:ilvl w:val="0"/>
          <w:numId w:val="44"/>
        </w:numPr>
        <w:spacing w:after="0" w:line="240" w:lineRule="auto"/>
      </w:pPr>
      <w:r w:rsidRPr="00F143DC">
        <w:t xml:space="preserve">De onderhoudskosten komen vanuit de tuingroep en deels subsidie van de gemeente voor groen initiatieven en de arbeidskracht en uren van de bewoners en tuincommissie. </w:t>
      </w:r>
    </w:p>
    <w:p w14:paraId="36470D2A" w14:textId="77777777" w:rsidR="00F143DC" w:rsidRDefault="00F143DC" w:rsidP="00F143DC">
      <w:pPr>
        <w:spacing w:after="0" w:line="240" w:lineRule="auto"/>
        <w:rPr>
          <w:rStyle w:val="Kop1Char"/>
          <w:rFonts w:eastAsia="Calibri"/>
        </w:rPr>
      </w:pPr>
    </w:p>
    <w:p w14:paraId="5333A2C3" w14:textId="77777777" w:rsidR="00F143DC" w:rsidRDefault="00F143DC">
      <w:pPr>
        <w:spacing w:after="0" w:line="240" w:lineRule="auto"/>
        <w:rPr>
          <w:rStyle w:val="Kop1Char"/>
          <w:rFonts w:eastAsia="Calibri"/>
        </w:rPr>
      </w:pPr>
      <w:r>
        <w:rPr>
          <w:rStyle w:val="Kop1Char"/>
          <w:rFonts w:eastAsia="Calibri"/>
        </w:rPr>
        <w:br w:type="page"/>
      </w:r>
    </w:p>
    <w:p w14:paraId="3A14FA9B" w14:textId="1E1CD567" w:rsidR="00F143DC" w:rsidRDefault="00F143DC" w:rsidP="00F143DC">
      <w:pPr>
        <w:spacing w:after="0" w:line="240" w:lineRule="auto"/>
      </w:pPr>
      <w:bookmarkStart w:id="21" w:name="_Toc17367815"/>
      <w:r w:rsidRPr="00F143DC">
        <w:rPr>
          <w:rStyle w:val="Kop1Char"/>
          <w:rFonts w:eastAsia="Calibri"/>
        </w:rPr>
        <w:lastRenderedPageBreak/>
        <w:t>een hand</w:t>
      </w:r>
      <w:r w:rsidRPr="00F143DC">
        <w:rPr>
          <w:rStyle w:val="Kop1Char"/>
          <w:rFonts w:eastAsia="Calibri"/>
        </w:rPr>
        <w:softHyphen/>
        <w:t>te</w:t>
      </w:r>
      <w:r w:rsidRPr="00F143DC">
        <w:rPr>
          <w:rStyle w:val="Kop1Char"/>
          <w:rFonts w:eastAsia="Calibri"/>
        </w:rPr>
        <w:softHyphen/>
        <w:t>ke</w:t>
      </w:r>
      <w:r w:rsidRPr="00F143DC">
        <w:rPr>
          <w:rStyle w:val="Kop1Char"/>
          <w:rFonts w:eastAsia="Calibri"/>
        </w:rPr>
        <w:softHyphen/>
        <w:t>nin</w:t>
      </w:r>
      <w:r w:rsidRPr="00F143DC">
        <w:rPr>
          <w:rStyle w:val="Kop1Char"/>
          <w:rFonts w:eastAsia="Calibri"/>
        </w:rPr>
        <w:softHyphen/>
        <w:t>gen</w:t>
      </w:r>
      <w:r w:rsidRPr="00F143DC">
        <w:rPr>
          <w:rStyle w:val="Kop1Char"/>
          <w:rFonts w:eastAsia="Calibri"/>
        </w:rPr>
        <w:softHyphen/>
        <w:t>lijst</w:t>
      </w:r>
      <w:bookmarkEnd w:id="21"/>
      <w:r>
        <w:t xml:space="preserve"> </w:t>
      </w:r>
    </w:p>
    <w:p w14:paraId="6E7539E1" w14:textId="77777777" w:rsidR="00F143DC" w:rsidRDefault="00F143DC" w:rsidP="00F63FD6">
      <w:pPr>
        <w:pStyle w:val="Kop1"/>
      </w:pPr>
    </w:p>
    <w:p w14:paraId="40808937" w14:textId="77777777" w:rsidR="00F143DC" w:rsidRDefault="00F143DC">
      <w:pPr>
        <w:spacing w:after="0" w:line="240" w:lineRule="auto"/>
        <w:rPr>
          <w:rFonts w:ascii="Times New Roman" w:eastAsia="Times New Roman" w:hAnsi="Times New Roman"/>
          <w:b/>
          <w:bCs/>
          <w:kern w:val="36"/>
          <w:sz w:val="24"/>
          <w:szCs w:val="48"/>
          <w:lang w:eastAsia="nl-NL"/>
        </w:rPr>
      </w:pPr>
      <w:r>
        <w:br w:type="page"/>
      </w:r>
    </w:p>
    <w:p w14:paraId="62387FD9" w14:textId="59202035" w:rsidR="00583D0C" w:rsidRPr="000B66DD" w:rsidRDefault="00583D0C" w:rsidP="00F63FD6">
      <w:pPr>
        <w:pStyle w:val="Kop1"/>
      </w:pPr>
      <w:bookmarkStart w:id="22" w:name="_Toc17367816"/>
      <w:r w:rsidRPr="000B66DD">
        <w:lastRenderedPageBreak/>
        <w:t>Literatuur:</w:t>
      </w:r>
      <w:bookmarkEnd w:id="22"/>
    </w:p>
    <w:p w14:paraId="2C8DA018" w14:textId="77777777" w:rsidR="00583D0C" w:rsidRPr="000B66DD" w:rsidRDefault="00583D0C" w:rsidP="00583D0C">
      <w:pPr>
        <w:rPr>
          <w:rFonts w:ascii="Times New Roman" w:hAnsi="Times New Roman"/>
        </w:rPr>
      </w:pPr>
      <w:r w:rsidRPr="000B66DD">
        <w:rPr>
          <w:rFonts w:ascii="Times New Roman" w:hAnsi="Times New Roman"/>
        </w:rPr>
        <w:t xml:space="preserve">Bron: </w:t>
      </w:r>
    </w:p>
    <w:p w14:paraId="504380A6" w14:textId="77777777" w:rsidR="00583D0C" w:rsidRPr="000B66DD" w:rsidRDefault="00583D0C" w:rsidP="00583D0C">
      <w:pPr>
        <w:numPr>
          <w:ilvl w:val="0"/>
          <w:numId w:val="5"/>
        </w:numPr>
        <w:rPr>
          <w:rFonts w:ascii="Times New Roman" w:hAnsi="Times New Roman"/>
        </w:rPr>
      </w:pPr>
      <w:r w:rsidRPr="000B66DD">
        <w:rPr>
          <w:rFonts w:ascii="Times New Roman" w:hAnsi="Times New Roman"/>
        </w:rPr>
        <w:t>http://dakdokters.nl/groendak/groendak_subsidies/</w:t>
      </w:r>
    </w:p>
    <w:p w14:paraId="48AB4888" w14:textId="77777777" w:rsidR="00583D0C" w:rsidRPr="000B66DD" w:rsidRDefault="006552AA" w:rsidP="00583D0C">
      <w:pPr>
        <w:numPr>
          <w:ilvl w:val="0"/>
          <w:numId w:val="5"/>
        </w:numPr>
        <w:rPr>
          <w:rFonts w:ascii="Times New Roman" w:hAnsi="Times New Roman"/>
        </w:rPr>
      </w:pPr>
      <w:hyperlink r:id="rId32" w:history="1">
        <w:r w:rsidR="00583D0C" w:rsidRPr="000B66DD">
          <w:rPr>
            <w:rStyle w:val="Hyperlink"/>
            <w:rFonts w:ascii="Times New Roman" w:hAnsi="Times New Roman"/>
          </w:rPr>
          <w:t>http://www.centrum.amsterdam.nl/algemene_onderdelen/overigen/buurtenquete-0/buurtenquete/</w:t>
        </w:r>
      </w:hyperlink>
    </w:p>
    <w:p w14:paraId="6E0A5648" w14:textId="77777777" w:rsidR="00AB1897" w:rsidRPr="000B66DD" w:rsidRDefault="006552AA" w:rsidP="00AB1897">
      <w:pPr>
        <w:numPr>
          <w:ilvl w:val="0"/>
          <w:numId w:val="5"/>
        </w:numPr>
        <w:rPr>
          <w:rFonts w:ascii="Times New Roman" w:hAnsi="Times New Roman"/>
        </w:rPr>
      </w:pPr>
      <w:hyperlink r:id="rId33" w:history="1">
        <w:r w:rsidR="00CA13B9" w:rsidRPr="000B66DD">
          <w:rPr>
            <w:rStyle w:val="Hyperlink"/>
            <w:rFonts w:ascii="Times New Roman" w:hAnsi="Times New Roman"/>
          </w:rPr>
          <w:t>http://www.npowetenschap.nl/nieuws/artikelen/2007/mei/Gelukkiger-door-gevarieerd-groen.html</w:t>
        </w:r>
      </w:hyperlink>
    </w:p>
    <w:p w14:paraId="204810A0" w14:textId="77777777" w:rsidR="00A56999" w:rsidRPr="000B66DD" w:rsidRDefault="006552AA" w:rsidP="0018235F">
      <w:pPr>
        <w:numPr>
          <w:ilvl w:val="0"/>
          <w:numId w:val="5"/>
        </w:numPr>
        <w:rPr>
          <w:rFonts w:ascii="Times New Roman" w:hAnsi="Times New Roman"/>
        </w:rPr>
      </w:pPr>
      <w:hyperlink r:id="rId34" w:history="1">
        <w:r w:rsidR="0018235F" w:rsidRPr="000B66DD">
          <w:rPr>
            <w:rStyle w:val="Hyperlink"/>
            <w:rFonts w:ascii="Times New Roman" w:hAnsi="Times New Roman"/>
          </w:rPr>
          <w:t>http://www.ambius.nl/verticale-tuinen/verticale-buitentuinen/index.html</w:t>
        </w:r>
      </w:hyperlink>
    </w:p>
    <w:p w14:paraId="07B28D31" w14:textId="77777777" w:rsidR="00274154" w:rsidRPr="000B66DD" w:rsidRDefault="006552AA" w:rsidP="00274154">
      <w:pPr>
        <w:numPr>
          <w:ilvl w:val="0"/>
          <w:numId w:val="5"/>
        </w:numPr>
        <w:rPr>
          <w:rFonts w:ascii="Times New Roman" w:hAnsi="Times New Roman"/>
        </w:rPr>
      </w:pPr>
      <w:hyperlink r:id="rId35" w:history="1">
        <w:r w:rsidR="00274154" w:rsidRPr="000B66DD">
          <w:rPr>
            <w:rStyle w:val="Hyperlink"/>
            <w:rFonts w:ascii="Times New Roman" w:hAnsi="Times New Roman"/>
          </w:rPr>
          <w:t>http://www.tuinieren.nl/a/ontwerp-je-eigen-tuin/verticaal-tuinieren</w:t>
        </w:r>
      </w:hyperlink>
    </w:p>
    <w:p w14:paraId="78CFE60B" w14:textId="77777777" w:rsidR="00274154" w:rsidRPr="000B66DD" w:rsidRDefault="006552AA" w:rsidP="00274154">
      <w:pPr>
        <w:pStyle w:val="Normaalweb"/>
        <w:numPr>
          <w:ilvl w:val="0"/>
          <w:numId w:val="5"/>
        </w:numPr>
        <w:spacing w:before="0" w:beforeAutospacing="0" w:after="150" w:afterAutospacing="0" w:line="360" w:lineRule="atLeast"/>
        <w:rPr>
          <w:color w:val="333333"/>
          <w:sz w:val="20"/>
          <w:szCs w:val="20"/>
        </w:rPr>
      </w:pPr>
      <w:hyperlink r:id="rId36" w:history="1">
        <w:r w:rsidR="002E69F5" w:rsidRPr="000B66DD">
          <w:rPr>
            <w:rStyle w:val="Hyperlink"/>
            <w:sz w:val="20"/>
            <w:szCs w:val="20"/>
          </w:rPr>
          <w:t>http://www.tuinieren.nl/a/planten-bomen/klimplanten</w:t>
        </w:r>
      </w:hyperlink>
    </w:p>
    <w:p w14:paraId="0413810C" w14:textId="7C8481FF" w:rsidR="00274154" w:rsidRPr="000B66DD" w:rsidRDefault="006552AA" w:rsidP="00645B4A">
      <w:pPr>
        <w:pStyle w:val="Normaalweb"/>
        <w:numPr>
          <w:ilvl w:val="0"/>
          <w:numId w:val="5"/>
        </w:numPr>
        <w:spacing w:before="0" w:beforeAutospacing="0" w:after="150" w:afterAutospacing="0" w:line="360" w:lineRule="atLeast"/>
        <w:rPr>
          <w:rStyle w:val="Hyperlink"/>
          <w:color w:val="333333"/>
          <w:sz w:val="20"/>
          <w:szCs w:val="20"/>
          <w:u w:val="none"/>
        </w:rPr>
      </w:pPr>
      <w:hyperlink r:id="rId37" w:history="1">
        <w:r w:rsidR="002E69F5" w:rsidRPr="000B66DD">
          <w:rPr>
            <w:rStyle w:val="Hyperlink"/>
            <w:sz w:val="20"/>
            <w:szCs w:val="20"/>
          </w:rPr>
          <w:t>http://houhetwarm.nl/rtl-4-tuinman-lodewijk-hoekstra-over-groene-daken-en-verticale-tuinen/</w:t>
        </w:r>
      </w:hyperlink>
    </w:p>
    <w:p w14:paraId="027C1F3B" w14:textId="5E209AEF" w:rsidR="00645B4A" w:rsidRPr="000B66DD" w:rsidRDefault="00645B4A" w:rsidP="00645B4A">
      <w:pPr>
        <w:pStyle w:val="Normaalweb"/>
        <w:numPr>
          <w:ilvl w:val="0"/>
          <w:numId w:val="5"/>
        </w:numPr>
        <w:spacing w:before="0" w:beforeAutospacing="0" w:after="150" w:afterAutospacing="0" w:line="360" w:lineRule="atLeast"/>
        <w:rPr>
          <w:color w:val="333333"/>
          <w:sz w:val="20"/>
          <w:szCs w:val="20"/>
        </w:rPr>
      </w:pPr>
      <w:r w:rsidRPr="000B66DD">
        <w:rPr>
          <w:color w:val="333333"/>
          <w:sz w:val="20"/>
          <w:szCs w:val="20"/>
        </w:rPr>
        <w:t>rainproof.nl/</w:t>
      </w:r>
    </w:p>
    <w:p w14:paraId="2249E51D" w14:textId="67D9AB9F" w:rsidR="00645B4A" w:rsidRPr="000B66DD" w:rsidRDefault="00645B4A" w:rsidP="00645B4A">
      <w:pPr>
        <w:pStyle w:val="Lijstalinea"/>
        <w:numPr>
          <w:ilvl w:val="0"/>
          <w:numId w:val="5"/>
        </w:numPr>
        <w:rPr>
          <w:rFonts w:ascii="Times New Roman" w:hAnsi="Times New Roman"/>
          <w:shd w:val="clear" w:color="auto" w:fill="FFFFFF"/>
        </w:rPr>
      </w:pPr>
      <w:proofErr w:type="spellStart"/>
      <w:r w:rsidRPr="000B66DD">
        <w:rPr>
          <w:rFonts w:ascii="Times New Roman" w:hAnsi="Times New Roman"/>
          <w:i/>
        </w:rPr>
        <w:t>milieucentraal.n</w:t>
      </w:r>
      <w:proofErr w:type="spellEnd"/>
    </w:p>
    <w:p w14:paraId="13613BE5" w14:textId="49FD698D" w:rsidR="00645B4A" w:rsidRPr="000B66DD" w:rsidRDefault="006552AA" w:rsidP="00645B4A">
      <w:pPr>
        <w:pStyle w:val="Lijstalinea"/>
        <w:numPr>
          <w:ilvl w:val="0"/>
          <w:numId w:val="5"/>
        </w:numPr>
        <w:rPr>
          <w:rFonts w:ascii="Times New Roman" w:hAnsi="Times New Roman"/>
        </w:rPr>
      </w:pPr>
      <w:hyperlink r:id="rId38" w:history="1">
        <w:r w:rsidR="00D722E4" w:rsidRPr="000B66DD">
          <w:rPr>
            <w:rStyle w:val="Hyperlink"/>
            <w:rFonts w:ascii="Times New Roman" w:hAnsi="Times New Roman"/>
          </w:rPr>
          <w:t>http://www.amsterdam.nl/toerisme-vrije-tijd/groen-natuur/groene_daken/</w:t>
        </w:r>
      </w:hyperlink>
    </w:p>
    <w:p w14:paraId="2459754B" w14:textId="77777777" w:rsidR="00E8296E" w:rsidRPr="000B66DD" w:rsidRDefault="00E8296E" w:rsidP="00E8296E">
      <w:pPr>
        <w:pStyle w:val="Lijstalinea"/>
        <w:numPr>
          <w:ilvl w:val="0"/>
          <w:numId w:val="5"/>
        </w:numPr>
        <w:rPr>
          <w:rFonts w:ascii="Times New Roman" w:hAnsi="Times New Roman"/>
        </w:rPr>
      </w:pPr>
      <w:r w:rsidRPr="000B66DD">
        <w:rPr>
          <w:rFonts w:ascii="Times New Roman" w:hAnsi="Times New Roman"/>
        </w:rPr>
        <w:t>http://www.centrum.amsterdam.nl/wonen-en/groen-dieren-0/dieren/gierzwaluwen/teksten-gierzwaluwen/nestkasten-aanvragen-0/</w:t>
      </w:r>
    </w:p>
    <w:p w14:paraId="405E3E39" w14:textId="2B73563A" w:rsidR="00D722E4" w:rsidRPr="000B66DD" w:rsidRDefault="00D722E4" w:rsidP="00645B4A">
      <w:pPr>
        <w:pStyle w:val="Lijstalinea"/>
        <w:numPr>
          <w:ilvl w:val="0"/>
          <w:numId w:val="5"/>
        </w:numPr>
        <w:rPr>
          <w:rFonts w:ascii="Times New Roman" w:hAnsi="Times New Roman"/>
        </w:rPr>
      </w:pPr>
      <w:r w:rsidRPr="000B66DD">
        <w:rPr>
          <w:rFonts w:ascii="Times New Roman" w:hAnsi="Times New Roman"/>
        </w:rPr>
        <w:t xml:space="preserve">Offerte </w:t>
      </w:r>
      <w:hyperlink r:id="rId39" w:tgtFrame="_blank" w:history="1">
        <w:r w:rsidRPr="000B66DD">
          <w:rPr>
            <w:rStyle w:val="Hyperlink"/>
            <w:rFonts w:ascii="Times New Roman" w:hAnsi="Times New Roman"/>
            <w:color w:val="1155CC"/>
            <w:shd w:val="clear" w:color="auto" w:fill="FFFFFF"/>
          </w:rPr>
          <w:t>hartkoorn@ahdaktuinadvies.nl</w:t>
        </w:r>
      </w:hyperlink>
    </w:p>
    <w:p w14:paraId="02BFC757" w14:textId="77777777" w:rsidR="00D722E4" w:rsidRPr="000B66DD" w:rsidRDefault="00D722E4" w:rsidP="00D722E4">
      <w:pPr>
        <w:pStyle w:val="Lijstalinea"/>
        <w:rPr>
          <w:rFonts w:ascii="Times New Roman" w:hAnsi="Times New Roman"/>
        </w:rPr>
      </w:pPr>
    </w:p>
    <w:p w14:paraId="7942D138" w14:textId="77777777" w:rsidR="00645B4A" w:rsidRPr="000B66DD" w:rsidRDefault="00645B4A" w:rsidP="00645B4A">
      <w:pPr>
        <w:pStyle w:val="Lijstalinea"/>
        <w:rPr>
          <w:rFonts w:ascii="Times New Roman" w:hAnsi="Times New Roman"/>
          <w:shd w:val="clear" w:color="auto" w:fill="FFFFFF"/>
        </w:rPr>
      </w:pPr>
    </w:p>
    <w:p w14:paraId="708D3BC1" w14:textId="39F4164D" w:rsidR="00F143DC" w:rsidRDefault="00F143DC">
      <w:pPr>
        <w:spacing w:after="0" w:line="240" w:lineRule="auto"/>
        <w:rPr>
          <w:rFonts w:ascii="Times New Roman" w:hAnsi="Times New Roman"/>
        </w:rPr>
      </w:pPr>
      <w:r>
        <w:rPr>
          <w:rFonts w:ascii="Times New Roman" w:hAnsi="Times New Roman"/>
        </w:rPr>
        <w:br w:type="page"/>
      </w:r>
    </w:p>
    <w:p w14:paraId="31217449" w14:textId="4CE80DFD" w:rsidR="00F143DC" w:rsidRPr="000B66DD" w:rsidRDefault="00F143DC" w:rsidP="00F143DC">
      <w:pPr>
        <w:pStyle w:val="Kop1"/>
      </w:pPr>
      <w:bookmarkStart w:id="23" w:name="_Toc17367817"/>
      <w:r>
        <w:lastRenderedPageBreak/>
        <w:t>Bijlage subsidie criteria</w:t>
      </w:r>
      <w:bookmarkEnd w:id="23"/>
    </w:p>
    <w:p w14:paraId="502CE810" w14:textId="77777777" w:rsidR="00F143DC" w:rsidRDefault="00F143DC" w:rsidP="00F143DC">
      <w:pPr>
        <w:pStyle w:val="Normaalweb"/>
      </w:pPr>
      <w:r>
        <w:rPr>
          <w:rStyle w:val="Zwaar"/>
        </w:rPr>
        <w:t>Voor het aanvragen van deze subsidie hebt u nodig:</w:t>
      </w:r>
    </w:p>
    <w:p w14:paraId="65CF8EC5" w14:textId="77777777" w:rsidR="00F143DC" w:rsidRDefault="00F143DC" w:rsidP="00F143DC">
      <w:pPr>
        <w:numPr>
          <w:ilvl w:val="0"/>
          <w:numId w:val="45"/>
        </w:numPr>
        <w:spacing w:before="100" w:beforeAutospacing="1" w:after="100" w:afterAutospacing="1" w:line="240" w:lineRule="auto"/>
      </w:pPr>
      <w:proofErr w:type="spellStart"/>
      <w:r>
        <w:t>Di</w:t>
      </w:r>
      <w:r>
        <w:softHyphen/>
        <w:t>giD</w:t>
      </w:r>
      <w:proofErr w:type="spellEnd"/>
      <w:r>
        <w:t xml:space="preserve"> (voor par</w:t>
      </w:r>
      <w:r>
        <w:softHyphen/>
        <w:t>ti</w:t>
      </w:r>
      <w:r>
        <w:softHyphen/>
        <w:t>cu</w:t>
      </w:r>
      <w:r>
        <w:softHyphen/>
        <w:t>lie</w:t>
      </w:r>
      <w:r>
        <w:softHyphen/>
        <w:t xml:space="preserve">ren) </w:t>
      </w:r>
    </w:p>
    <w:p w14:paraId="66A4F70D" w14:textId="77777777" w:rsidR="00F143DC" w:rsidRDefault="00F143DC" w:rsidP="00F143DC">
      <w:pPr>
        <w:numPr>
          <w:ilvl w:val="0"/>
          <w:numId w:val="45"/>
        </w:numPr>
        <w:spacing w:before="100" w:beforeAutospacing="1" w:after="100" w:afterAutospacing="1" w:line="240" w:lineRule="auto"/>
      </w:pPr>
      <w:proofErr w:type="spellStart"/>
      <w:r>
        <w:t>eHer</w:t>
      </w:r>
      <w:r>
        <w:softHyphen/>
        <w:t>ken</w:t>
      </w:r>
      <w:r>
        <w:softHyphen/>
        <w:t>ning</w:t>
      </w:r>
      <w:proofErr w:type="spellEnd"/>
      <w:r>
        <w:t xml:space="preserve"> (voor or</w:t>
      </w:r>
      <w:r>
        <w:softHyphen/>
        <w:t>ga</w:t>
      </w:r>
      <w:r>
        <w:softHyphen/>
        <w:t>ni</w:t>
      </w:r>
      <w:r>
        <w:softHyphen/>
        <w:t>sa</w:t>
      </w:r>
      <w:r>
        <w:softHyphen/>
        <w:t>ties). Be</w:t>
      </w:r>
      <w:r>
        <w:softHyphen/>
        <w:t>kijk de hand</w:t>
      </w:r>
      <w:r>
        <w:softHyphen/>
        <w:t>lei</w:t>
      </w:r>
      <w:r>
        <w:softHyphen/>
        <w:t xml:space="preserve">ding </w:t>
      </w:r>
      <w:hyperlink r:id="rId40" w:history="1">
        <w:r>
          <w:rPr>
            <w:rStyle w:val="Hyperlink"/>
          </w:rPr>
          <w:t>Aan</w:t>
        </w:r>
        <w:r>
          <w:rPr>
            <w:rStyle w:val="Hyperlink"/>
          </w:rPr>
          <w:softHyphen/>
          <w:t>vra</w:t>
        </w:r>
        <w:r>
          <w:rPr>
            <w:rStyle w:val="Hyperlink"/>
          </w:rPr>
          <w:softHyphen/>
          <w:t>gen en voor</w:t>
        </w:r>
        <w:r>
          <w:rPr>
            <w:rStyle w:val="Hyperlink"/>
          </w:rPr>
          <w:softHyphen/>
          <w:t>waar</w:t>
        </w:r>
        <w:r>
          <w:rPr>
            <w:rStyle w:val="Hyperlink"/>
          </w:rPr>
          <w:softHyphen/>
          <w:t xml:space="preserve">den </w:t>
        </w:r>
        <w:proofErr w:type="spellStart"/>
        <w:r>
          <w:rPr>
            <w:rStyle w:val="Hyperlink"/>
          </w:rPr>
          <w:t>eHer</w:t>
        </w:r>
        <w:r>
          <w:rPr>
            <w:rStyle w:val="Hyperlink"/>
          </w:rPr>
          <w:softHyphen/>
          <w:t>ken</w:t>
        </w:r>
        <w:r>
          <w:rPr>
            <w:rStyle w:val="Hyperlink"/>
          </w:rPr>
          <w:softHyphen/>
          <w:t>ning</w:t>
        </w:r>
        <w:proofErr w:type="spellEnd"/>
        <w:r>
          <w:rPr>
            <w:rStyle w:val="Hyperlink"/>
          </w:rPr>
          <w:t xml:space="preserve"> sub</w:t>
        </w:r>
        <w:r>
          <w:rPr>
            <w:rStyle w:val="Hyperlink"/>
          </w:rPr>
          <w:softHyphen/>
          <w:t>si</w:t>
        </w:r>
        <w:r>
          <w:rPr>
            <w:rStyle w:val="Hyperlink"/>
          </w:rPr>
          <w:softHyphen/>
          <w:t>dies</w:t>
        </w:r>
      </w:hyperlink>
      <w:r>
        <w:t xml:space="preserve">. </w:t>
      </w:r>
    </w:p>
    <w:p w14:paraId="61A6A59B" w14:textId="77777777" w:rsidR="00F143DC" w:rsidRDefault="00F143DC" w:rsidP="00F143DC">
      <w:pPr>
        <w:pStyle w:val="Normaalweb"/>
      </w:pPr>
      <w:r>
        <w:rPr>
          <w:rStyle w:val="Zwaar"/>
        </w:rPr>
        <w:t>U moet deze documenten meesturen bij uw aanvraag:</w:t>
      </w:r>
    </w:p>
    <w:p w14:paraId="512C1D20" w14:textId="77777777" w:rsidR="00F143DC" w:rsidRDefault="00F143DC" w:rsidP="00F143DC">
      <w:pPr>
        <w:numPr>
          <w:ilvl w:val="0"/>
          <w:numId w:val="46"/>
        </w:numPr>
        <w:spacing w:before="100" w:beforeAutospacing="1" w:after="100" w:afterAutospacing="1" w:line="240" w:lineRule="auto"/>
      </w:pPr>
      <w:r>
        <w:t>een ac</w:t>
      </w:r>
      <w:r>
        <w:softHyphen/>
        <w:t>ti</w:t>
      </w:r>
      <w:r>
        <w:softHyphen/>
        <w:t>vi</w:t>
      </w:r>
      <w:r>
        <w:softHyphen/>
        <w:t>tei</w:t>
      </w:r>
      <w:r>
        <w:softHyphen/>
        <w:t>ten</w:t>
      </w:r>
      <w:r>
        <w:softHyphen/>
        <w:t>plan: wat gaat u pre</w:t>
      </w:r>
      <w:r>
        <w:softHyphen/>
        <w:t>cies doen met buurt</w:t>
      </w:r>
      <w:r>
        <w:softHyphen/>
        <w:t>be</w:t>
      </w:r>
      <w:r>
        <w:softHyphen/>
        <w:t>wo</w:t>
      </w:r>
      <w:r>
        <w:softHyphen/>
        <w:t>ners om het groen in de buurt te ver</w:t>
      </w:r>
      <w:r>
        <w:softHyphen/>
        <w:t>be</w:t>
      </w:r>
      <w:r>
        <w:softHyphen/>
        <w:t>te</w:t>
      </w:r>
      <w:r>
        <w:softHyphen/>
        <w:t>ren of uit te brei</w:t>
      </w:r>
      <w:r>
        <w:softHyphen/>
        <w:t xml:space="preserve">den? </w:t>
      </w:r>
    </w:p>
    <w:p w14:paraId="24662B18" w14:textId="77777777" w:rsidR="00F143DC" w:rsidRDefault="00F143DC" w:rsidP="00F143DC">
      <w:pPr>
        <w:numPr>
          <w:ilvl w:val="0"/>
          <w:numId w:val="46"/>
        </w:numPr>
        <w:spacing w:before="100" w:beforeAutospacing="1" w:after="100" w:afterAutospacing="1" w:line="240" w:lineRule="auto"/>
      </w:pPr>
      <w:r>
        <w:t>een be</w:t>
      </w:r>
      <w:r>
        <w:softHyphen/>
        <w:t>gro</w:t>
      </w:r>
      <w:r>
        <w:softHyphen/>
        <w:t>ting: wat kost het om het plan uit te voe</w:t>
      </w:r>
      <w:r>
        <w:softHyphen/>
        <w:t xml:space="preserve">ren? </w:t>
      </w:r>
    </w:p>
    <w:p w14:paraId="7E9002B8" w14:textId="77777777" w:rsidR="00F143DC" w:rsidRDefault="00F143DC" w:rsidP="00F143DC">
      <w:pPr>
        <w:numPr>
          <w:ilvl w:val="0"/>
          <w:numId w:val="46"/>
        </w:numPr>
        <w:spacing w:before="100" w:beforeAutospacing="1" w:after="100" w:afterAutospacing="1" w:line="240" w:lineRule="auto"/>
      </w:pPr>
      <w:r>
        <w:t>een on</w:t>
      </w:r>
      <w:r>
        <w:softHyphen/>
        <w:t>der</w:t>
      </w:r>
      <w:r>
        <w:softHyphen/>
        <w:t>houds</w:t>
      </w:r>
      <w:r>
        <w:softHyphen/>
        <w:t>plan: wie doet het on</w:t>
      </w:r>
      <w:r>
        <w:softHyphen/>
        <w:t>der</w:t>
      </w:r>
      <w:r>
        <w:softHyphen/>
        <w:t>houd van het groen als het er een</w:t>
      </w:r>
      <w:r>
        <w:softHyphen/>
        <w:t>maal staat? En hoe</w:t>
      </w:r>
      <w:r>
        <w:softHyphen/>
        <w:t>veel gaat het on</w:t>
      </w:r>
      <w:r>
        <w:softHyphen/>
        <w:t>der</w:t>
      </w:r>
      <w:r>
        <w:softHyphen/>
        <w:t>houd vol</w:t>
      </w:r>
      <w:r>
        <w:softHyphen/>
        <w:t>gens u kos</w:t>
      </w:r>
      <w:r>
        <w:softHyphen/>
        <w:t xml:space="preserve">ten? </w:t>
      </w:r>
    </w:p>
    <w:p w14:paraId="75C5463A" w14:textId="77777777" w:rsidR="00F143DC" w:rsidRDefault="00F143DC" w:rsidP="00F143DC">
      <w:pPr>
        <w:numPr>
          <w:ilvl w:val="0"/>
          <w:numId w:val="46"/>
        </w:numPr>
        <w:spacing w:before="100" w:beforeAutospacing="1" w:after="100" w:afterAutospacing="1" w:line="240" w:lineRule="auto"/>
      </w:pPr>
      <w:r>
        <w:t>een hand</w:t>
      </w:r>
      <w:r>
        <w:softHyphen/>
        <w:t>te</w:t>
      </w:r>
      <w:r>
        <w:softHyphen/>
        <w:t>ke</w:t>
      </w:r>
      <w:r>
        <w:softHyphen/>
        <w:t>nin</w:t>
      </w:r>
      <w:r>
        <w:softHyphen/>
        <w:t>gen</w:t>
      </w:r>
      <w:r>
        <w:softHyphen/>
        <w:t>lijst waar</w:t>
      </w:r>
      <w:r>
        <w:softHyphen/>
        <w:t>uit blijkt dat het pro</w:t>
      </w:r>
      <w:r>
        <w:softHyphen/>
        <w:t>ject vol</w:t>
      </w:r>
      <w:r>
        <w:softHyphen/>
        <w:t>doen</w:t>
      </w:r>
      <w:r>
        <w:softHyphen/>
        <w:t>de draag</w:t>
      </w:r>
      <w:r>
        <w:softHyphen/>
        <w:t xml:space="preserve">vlak heeft in de buurt. </w:t>
      </w:r>
    </w:p>
    <w:p w14:paraId="2C2402CD" w14:textId="77777777" w:rsidR="00F143DC" w:rsidRDefault="00F143DC" w:rsidP="00F143DC">
      <w:pPr>
        <w:numPr>
          <w:ilvl w:val="0"/>
          <w:numId w:val="46"/>
        </w:numPr>
        <w:spacing w:before="100" w:beforeAutospacing="1" w:after="100" w:afterAutospacing="1" w:line="240" w:lineRule="auto"/>
      </w:pPr>
      <w:r>
        <w:t>een plaat</w:t>
      </w:r>
      <w:r>
        <w:softHyphen/>
        <w:t>je of te</w:t>
      </w:r>
      <w:r>
        <w:softHyphen/>
        <w:t>ke</w:t>
      </w:r>
      <w:r>
        <w:softHyphen/>
        <w:t>ning waar</w:t>
      </w:r>
      <w:r>
        <w:softHyphen/>
        <w:t>uit blijkt hoe de groe</w:t>
      </w:r>
      <w:r>
        <w:softHyphen/>
        <w:t>ne lo</w:t>
      </w:r>
      <w:r>
        <w:softHyphen/>
        <w:t>ca</w:t>
      </w:r>
      <w:r>
        <w:softHyphen/>
        <w:t>tie er uit ziet als het pro</w:t>
      </w:r>
      <w:r>
        <w:softHyphen/>
        <w:t xml:space="preserve">ject klaar is. </w:t>
      </w:r>
    </w:p>
    <w:p w14:paraId="7C8C4351" w14:textId="77777777" w:rsidR="00F143DC" w:rsidRDefault="00F143DC" w:rsidP="00F143DC">
      <w:pPr>
        <w:pStyle w:val="Normaalweb"/>
      </w:pPr>
      <w:r>
        <w:rPr>
          <w:rStyle w:val="Zwaar"/>
        </w:rPr>
        <w:t xml:space="preserve">Vraagt u subsidie aan namens een organisatie? </w:t>
      </w:r>
      <w:r>
        <w:br/>
        <w:t>Dan moet u ook meesturen:</w:t>
      </w:r>
    </w:p>
    <w:p w14:paraId="2BFF7A41" w14:textId="77777777" w:rsidR="00F143DC" w:rsidRDefault="00F143DC" w:rsidP="00F143DC">
      <w:pPr>
        <w:numPr>
          <w:ilvl w:val="0"/>
          <w:numId w:val="47"/>
        </w:numPr>
        <w:spacing w:before="100" w:beforeAutospacing="1" w:after="100" w:afterAutospacing="1" w:line="240" w:lineRule="auto"/>
      </w:pPr>
      <w:r>
        <w:t>een af</w:t>
      </w:r>
      <w:r>
        <w:softHyphen/>
        <w:t>schrift van uw jaar</w:t>
      </w:r>
      <w:r>
        <w:softHyphen/>
        <w:t>ver</w:t>
      </w:r>
      <w:r>
        <w:softHyphen/>
        <w:t xml:space="preserve">slag </w:t>
      </w:r>
    </w:p>
    <w:p w14:paraId="0301E4F6" w14:textId="77777777" w:rsidR="00F143DC" w:rsidRDefault="00F143DC" w:rsidP="00F143DC">
      <w:pPr>
        <w:numPr>
          <w:ilvl w:val="0"/>
          <w:numId w:val="47"/>
        </w:numPr>
        <w:spacing w:before="100" w:beforeAutospacing="1" w:after="100" w:afterAutospacing="1" w:line="240" w:lineRule="auto"/>
      </w:pPr>
      <w:r>
        <w:t>uw jaar</w:t>
      </w:r>
      <w:r>
        <w:softHyphen/>
        <w:t>re</w:t>
      </w:r>
      <w:r>
        <w:softHyphen/>
        <w:t>ke</w:t>
      </w:r>
      <w:r>
        <w:softHyphen/>
        <w:t xml:space="preserve">ning </w:t>
      </w:r>
    </w:p>
    <w:p w14:paraId="7AB96092" w14:textId="77777777" w:rsidR="00F143DC" w:rsidRDefault="00F143DC" w:rsidP="00F143DC">
      <w:pPr>
        <w:numPr>
          <w:ilvl w:val="0"/>
          <w:numId w:val="47"/>
        </w:numPr>
        <w:spacing w:before="100" w:beforeAutospacing="1" w:after="100" w:afterAutospacing="1" w:line="240" w:lineRule="auto"/>
      </w:pPr>
      <w:r>
        <w:t>uw ba</w:t>
      </w:r>
      <w:r>
        <w:softHyphen/>
        <w:t>lans van vo</w:t>
      </w:r>
      <w:r>
        <w:softHyphen/>
        <w:t xml:space="preserve">rig jaar </w:t>
      </w:r>
    </w:p>
    <w:p w14:paraId="34BAAB84" w14:textId="77777777" w:rsidR="00F143DC" w:rsidRDefault="00F143DC" w:rsidP="00F143DC">
      <w:pPr>
        <w:pStyle w:val="Normaalweb"/>
      </w:pPr>
      <w:r>
        <w:rPr>
          <w:rStyle w:val="Zwaar"/>
        </w:rPr>
        <w:t>Zo vraagt u subsidie aan:</w:t>
      </w:r>
    </w:p>
    <w:p w14:paraId="7852B5B3" w14:textId="77777777" w:rsidR="00F143DC" w:rsidRDefault="00F143DC" w:rsidP="00F143DC">
      <w:pPr>
        <w:numPr>
          <w:ilvl w:val="0"/>
          <w:numId w:val="48"/>
        </w:numPr>
        <w:spacing w:before="100" w:beforeAutospacing="1" w:after="100" w:afterAutospacing="1" w:line="240" w:lineRule="auto"/>
      </w:pPr>
      <w:r>
        <w:t xml:space="preserve">Ga naar </w:t>
      </w:r>
      <w:hyperlink r:id="rId41" w:history="1">
        <w:r>
          <w:rPr>
            <w:rStyle w:val="Hyperlink"/>
          </w:rPr>
          <w:t>Aan</w:t>
        </w:r>
        <w:r>
          <w:rPr>
            <w:rStyle w:val="Hyperlink"/>
          </w:rPr>
          <w:softHyphen/>
          <w:t>vra</w:t>
        </w:r>
        <w:r>
          <w:rPr>
            <w:rStyle w:val="Hyperlink"/>
          </w:rPr>
          <w:softHyphen/>
          <w:t>gen sub</w:t>
        </w:r>
        <w:r>
          <w:rPr>
            <w:rStyle w:val="Hyperlink"/>
          </w:rPr>
          <w:softHyphen/>
          <w:t>si</w:t>
        </w:r>
        <w:r>
          <w:rPr>
            <w:rStyle w:val="Hyperlink"/>
          </w:rPr>
          <w:softHyphen/>
          <w:t xml:space="preserve">die </w:t>
        </w:r>
        <w:proofErr w:type="spellStart"/>
        <w:r>
          <w:rPr>
            <w:rStyle w:val="Hyperlink"/>
          </w:rPr>
          <w:t>Ver</w:t>
        </w:r>
        <w:r>
          <w:rPr>
            <w:rStyle w:val="Hyperlink"/>
          </w:rPr>
          <w:softHyphen/>
          <w:t>groen</w:t>
        </w:r>
        <w:proofErr w:type="spellEnd"/>
        <w:r>
          <w:rPr>
            <w:rStyle w:val="Hyperlink"/>
          </w:rPr>
          <w:t xml:space="preserve"> je buurt</w:t>
        </w:r>
      </w:hyperlink>
      <w:r>
        <w:t xml:space="preserve">. </w:t>
      </w:r>
    </w:p>
    <w:p w14:paraId="18119090" w14:textId="77777777" w:rsidR="00F143DC" w:rsidRDefault="00F143DC" w:rsidP="00F143DC">
      <w:pPr>
        <w:numPr>
          <w:ilvl w:val="0"/>
          <w:numId w:val="48"/>
        </w:numPr>
        <w:spacing w:before="100" w:beforeAutospacing="1" w:after="100" w:afterAutospacing="1" w:line="240" w:lineRule="auto"/>
      </w:pPr>
      <w:r>
        <w:t xml:space="preserve">Log in met </w:t>
      </w:r>
      <w:proofErr w:type="spellStart"/>
      <w:r>
        <w:t>Di</w:t>
      </w:r>
      <w:r>
        <w:softHyphen/>
        <w:t>giD</w:t>
      </w:r>
      <w:proofErr w:type="spellEnd"/>
      <w:r>
        <w:t xml:space="preserve"> of </w:t>
      </w:r>
      <w:proofErr w:type="spellStart"/>
      <w:r>
        <w:t>eHer</w:t>
      </w:r>
      <w:r>
        <w:softHyphen/>
        <w:t>ken</w:t>
      </w:r>
      <w:r>
        <w:softHyphen/>
        <w:t>ning</w:t>
      </w:r>
      <w:proofErr w:type="spellEnd"/>
      <w:r>
        <w:t xml:space="preserve">. </w:t>
      </w:r>
    </w:p>
    <w:p w14:paraId="74E39397" w14:textId="77777777" w:rsidR="00F143DC" w:rsidRDefault="00F143DC" w:rsidP="00F143DC">
      <w:pPr>
        <w:numPr>
          <w:ilvl w:val="0"/>
          <w:numId w:val="48"/>
        </w:numPr>
        <w:spacing w:before="100" w:beforeAutospacing="1" w:after="100" w:afterAutospacing="1" w:line="240" w:lineRule="auto"/>
      </w:pPr>
      <w:r>
        <w:t>Vul alle ge</w:t>
      </w:r>
      <w:r>
        <w:softHyphen/>
        <w:t>ge</w:t>
      </w:r>
      <w:r>
        <w:softHyphen/>
        <w:t>vens in en voeg de bij</w:t>
      </w:r>
      <w:r>
        <w:softHyphen/>
        <w:t>la</w:t>
      </w:r>
      <w:r>
        <w:softHyphen/>
        <w:t xml:space="preserve">gen toe. </w:t>
      </w:r>
    </w:p>
    <w:p w14:paraId="59A1F94C" w14:textId="77777777" w:rsidR="00F143DC" w:rsidRDefault="00F143DC" w:rsidP="00F143DC">
      <w:pPr>
        <w:numPr>
          <w:ilvl w:val="0"/>
          <w:numId w:val="48"/>
        </w:numPr>
        <w:spacing w:before="100" w:beforeAutospacing="1" w:after="100" w:afterAutospacing="1" w:line="240" w:lineRule="auto"/>
      </w:pPr>
      <w:r>
        <w:t>Ver</w:t>
      </w:r>
      <w:r>
        <w:softHyphen/>
        <w:t>zend het for</w:t>
      </w:r>
      <w:r>
        <w:softHyphen/>
        <w:t>mu</w:t>
      </w:r>
      <w:r>
        <w:softHyphen/>
        <w:t xml:space="preserve">lier. </w:t>
      </w:r>
    </w:p>
    <w:p w14:paraId="35E5B2C0" w14:textId="77777777" w:rsidR="00F143DC" w:rsidRDefault="00F143DC" w:rsidP="00F143DC">
      <w:pPr>
        <w:pStyle w:val="Normaalweb"/>
      </w:pPr>
      <w:r>
        <w:t>Als alle documenten binnen zijn, hoort u binnen 8 weken of u de subsidie krijgt.</w:t>
      </w:r>
    </w:p>
    <w:p w14:paraId="254C1E85" w14:textId="77777777" w:rsidR="00F143DC" w:rsidRDefault="00F143DC" w:rsidP="00F143DC">
      <w:pPr>
        <w:pStyle w:val="Normaalweb"/>
      </w:pPr>
      <w:r>
        <w:t xml:space="preserve">Lees voor meer informatie de volledige </w:t>
      </w:r>
      <w:hyperlink r:id="rId42" w:history="1">
        <w:r>
          <w:rPr>
            <w:rStyle w:val="Hyperlink"/>
          </w:rPr>
          <w:t xml:space="preserve">subsidieregeling </w:t>
        </w:r>
        <w:proofErr w:type="spellStart"/>
        <w:r>
          <w:rPr>
            <w:rStyle w:val="Hyperlink"/>
          </w:rPr>
          <w:t>Vergroen</w:t>
        </w:r>
        <w:proofErr w:type="spellEnd"/>
        <w:r>
          <w:rPr>
            <w:rStyle w:val="Hyperlink"/>
          </w:rPr>
          <w:t xml:space="preserve"> je Buurt</w:t>
        </w:r>
      </w:hyperlink>
      <w:r>
        <w:t xml:space="preserve"> en de </w:t>
      </w:r>
      <w:hyperlink r:id="rId43" w:history="1">
        <w:r>
          <w:rPr>
            <w:rStyle w:val="Hyperlink"/>
          </w:rPr>
          <w:t>Algemene subsidieverordening Amsterdam 2013</w:t>
        </w:r>
      </w:hyperlink>
      <w:r>
        <w:t>.</w:t>
      </w:r>
    </w:p>
    <w:p w14:paraId="743B9F8B" w14:textId="77777777" w:rsidR="00F143DC" w:rsidRDefault="00F143DC" w:rsidP="00F143DC">
      <w:pPr>
        <w:pStyle w:val="Normaalweb"/>
      </w:pPr>
      <w:r>
        <w:t xml:space="preserve">Kijk voor algemene informatie over subsidies op </w:t>
      </w:r>
      <w:hyperlink r:id="rId44" w:history="1">
        <w:r>
          <w:rPr>
            <w:rStyle w:val="Hyperlink"/>
          </w:rPr>
          <w:t>amsterdam.nl/subsidies</w:t>
        </w:r>
      </w:hyperlink>
      <w:r>
        <w:t>.</w:t>
      </w:r>
    </w:p>
    <w:p w14:paraId="64086542" w14:textId="77777777" w:rsidR="00CA52F3" w:rsidRPr="000B66DD" w:rsidRDefault="00CA52F3">
      <w:pPr>
        <w:rPr>
          <w:rFonts w:ascii="Times New Roman" w:hAnsi="Times New Roman"/>
        </w:rPr>
      </w:pPr>
    </w:p>
    <w:sectPr w:rsidR="00CA52F3" w:rsidRPr="000B66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AFD83" w14:textId="77777777" w:rsidR="006552AA" w:rsidRDefault="006552AA" w:rsidP="00CC732C">
      <w:pPr>
        <w:spacing w:after="0" w:line="240" w:lineRule="auto"/>
      </w:pPr>
      <w:r>
        <w:separator/>
      </w:r>
    </w:p>
  </w:endnote>
  <w:endnote w:type="continuationSeparator" w:id="0">
    <w:p w14:paraId="682BD186" w14:textId="77777777" w:rsidR="006552AA" w:rsidRDefault="006552AA" w:rsidP="00CC7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DF9A7" w14:textId="77777777" w:rsidR="006552AA" w:rsidRDefault="006552AA" w:rsidP="00CC732C">
      <w:pPr>
        <w:spacing w:after="0" w:line="240" w:lineRule="auto"/>
      </w:pPr>
      <w:r>
        <w:separator/>
      </w:r>
    </w:p>
  </w:footnote>
  <w:footnote w:type="continuationSeparator" w:id="0">
    <w:p w14:paraId="5C59A70F" w14:textId="77777777" w:rsidR="006552AA" w:rsidRDefault="006552AA" w:rsidP="00CC73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DD4"/>
    <w:multiLevelType w:val="multilevel"/>
    <w:tmpl w:val="3A64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174CE"/>
    <w:multiLevelType w:val="multilevel"/>
    <w:tmpl w:val="82C2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A09B4"/>
    <w:multiLevelType w:val="hybridMultilevel"/>
    <w:tmpl w:val="8D16EC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996130"/>
    <w:multiLevelType w:val="multilevel"/>
    <w:tmpl w:val="69AA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E5D7B"/>
    <w:multiLevelType w:val="hybridMultilevel"/>
    <w:tmpl w:val="10CCC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B91BAE"/>
    <w:multiLevelType w:val="hybridMultilevel"/>
    <w:tmpl w:val="D58AB508"/>
    <w:lvl w:ilvl="0" w:tplc="9706342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2F7398E"/>
    <w:multiLevelType w:val="hybridMultilevel"/>
    <w:tmpl w:val="96F239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463EB1"/>
    <w:multiLevelType w:val="hybridMultilevel"/>
    <w:tmpl w:val="C00E4DA0"/>
    <w:lvl w:ilvl="0" w:tplc="0413000F">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9877B8B"/>
    <w:multiLevelType w:val="hybridMultilevel"/>
    <w:tmpl w:val="B3E01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542319"/>
    <w:multiLevelType w:val="hybridMultilevel"/>
    <w:tmpl w:val="388248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7614DC"/>
    <w:multiLevelType w:val="multilevel"/>
    <w:tmpl w:val="C9AC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25413"/>
    <w:multiLevelType w:val="multilevel"/>
    <w:tmpl w:val="2A185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AF1702"/>
    <w:multiLevelType w:val="multilevel"/>
    <w:tmpl w:val="BE4A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C4DD2"/>
    <w:multiLevelType w:val="multilevel"/>
    <w:tmpl w:val="76CA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0F4B49"/>
    <w:multiLevelType w:val="hybridMultilevel"/>
    <w:tmpl w:val="0E74D18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1607876"/>
    <w:multiLevelType w:val="hybridMultilevel"/>
    <w:tmpl w:val="F2F8CD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38D6261"/>
    <w:multiLevelType w:val="hybridMultilevel"/>
    <w:tmpl w:val="F19ECE06"/>
    <w:lvl w:ilvl="0" w:tplc="ACA49636">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34A9051E"/>
    <w:multiLevelType w:val="hybridMultilevel"/>
    <w:tmpl w:val="722A46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6436549"/>
    <w:multiLevelType w:val="multilevel"/>
    <w:tmpl w:val="00F4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805AF"/>
    <w:multiLevelType w:val="hybridMultilevel"/>
    <w:tmpl w:val="57420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892C81"/>
    <w:multiLevelType w:val="hybridMultilevel"/>
    <w:tmpl w:val="99E80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4B5B73"/>
    <w:multiLevelType w:val="hybridMultilevel"/>
    <w:tmpl w:val="70D4F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CFB2803"/>
    <w:multiLevelType w:val="hybridMultilevel"/>
    <w:tmpl w:val="B2EC7C9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3D437AA2"/>
    <w:multiLevelType w:val="hybridMultilevel"/>
    <w:tmpl w:val="1E784D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941225"/>
    <w:multiLevelType w:val="hybridMultilevel"/>
    <w:tmpl w:val="876820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9F1D44"/>
    <w:multiLevelType w:val="hybridMultilevel"/>
    <w:tmpl w:val="59069E6C"/>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40A68C3"/>
    <w:multiLevelType w:val="hybridMultilevel"/>
    <w:tmpl w:val="13F4F8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4B74603E"/>
    <w:multiLevelType w:val="multilevel"/>
    <w:tmpl w:val="CB52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CA7A6B"/>
    <w:multiLevelType w:val="hybridMultilevel"/>
    <w:tmpl w:val="B9DCE43C"/>
    <w:lvl w:ilvl="0" w:tplc="A3580DDA">
      <w:start w:val="1"/>
      <w:numFmt w:val="decimal"/>
      <w:lvlText w:val="%1."/>
      <w:lvlJc w:val="left"/>
      <w:pPr>
        <w:ind w:left="360" w:hanging="360"/>
      </w:pPr>
      <w:rPr>
        <w:rFonts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4E997B0B"/>
    <w:multiLevelType w:val="hybridMultilevel"/>
    <w:tmpl w:val="5F6C1AE8"/>
    <w:lvl w:ilvl="0" w:tplc="0413000F">
      <w:start w:val="1"/>
      <w:numFmt w:val="decimal"/>
      <w:lvlText w:val="%1."/>
      <w:lvlJc w:val="left"/>
      <w:pPr>
        <w:ind w:left="360" w:hanging="360"/>
      </w:pPr>
      <w:rPr>
        <w:rFonts w:hint="default"/>
        <w:color w:val="078016"/>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5404D70"/>
    <w:multiLevelType w:val="hybridMultilevel"/>
    <w:tmpl w:val="7D34C6CC"/>
    <w:lvl w:ilvl="0" w:tplc="B768B4F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A484BCF"/>
    <w:multiLevelType w:val="hybridMultilevel"/>
    <w:tmpl w:val="5F6C1AE8"/>
    <w:lvl w:ilvl="0" w:tplc="0413000F">
      <w:start w:val="1"/>
      <w:numFmt w:val="decimal"/>
      <w:lvlText w:val="%1."/>
      <w:lvlJc w:val="left"/>
      <w:pPr>
        <w:ind w:left="360" w:hanging="360"/>
      </w:pPr>
      <w:rPr>
        <w:rFonts w:hint="default"/>
        <w:color w:val="078016"/>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AC4532D"/>
    <w:multiLevelType w:val="multilevel"/>
    <w:tmpl w:val="52A4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E364A1"/>
    <w:multiLevelType w:val="hybridMultilevel"/>
    <w:tmpl w:val="615EBBC4"/>
    <w:lvl w:ilvl="0" w:tplc="ACA4963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E8570F2"/>
    <w:multiLevelType w:val="multilevel"/>
    <w:tmpl w:val="9C10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366AD3"/>
    <w:multiLevelType w:val="hybridMultilevel"/>
    <w:tmpl w:val="B8A63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2A2150"/>
    <w:multiLevelType w:val="hybridMultilevel"/>
    <w:tmpl w:val="FA2ACE12"/>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4D1638B"/>
    <w:multiLevelType w:val="hybridMultilevel"/>
    <w:tmpl w:val="40486D3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9D424E6"/>
    <w:multiLevelType w:val="multilevel"/>
    <w:tmpl w:val="A45E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F1758A"/>
    <w:multiLevelType w:val="hybridMultilevel"/>
    <w:tmpl w:val="EF900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5C60C43"/>
    <w:multiLevelType w:val="hybridMultilevel"/>
    <w:tmpl w:val="F75653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78A342A"/>
    <w:multiLevelType w:val="hybridMultilevel"/>
    <w:tmpl w:val="50984C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A7E14F0"/>
    <w:multiLevelType w:val="hybridMultilevel"/>
    <w:tmpl w:val="344A454C"/>
    <w:lvl w:ilvl="0" w:tplc="D3F2A524">
      <w:start w:val="1"/>
      <w:numFmt w:val="decimal"/>
      <w:lvlText w:val="%1."/>
      <w:lvlJc w:val="left"/>
      <w:pPr>
        <w:ind w:left="360" w:hanging="360"/>
      </w:pPr>
      <w:rPr>
        <w:rFonts w:hint="default"/>
        <w:b w:val="0"/>
        <w:color w:val="078016"/>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D921906"/>
    <w:multiLevelType w:val="hybridMultilevel"/>
    <w:tmpl w:val="102A7C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40"/>
  </w:num>
  <w:num w:numId="4">
    <w:abstractNumId w:val="24"/>
  </w:num>
  <w:num w:numId="5">
    <w:abstractNumId w:val="9"/>
  </w:num>
  <w:num w:numId="6">
    <w:abstractNumId w:val="36"/>
  </w:num>
  <w:num w:numId="7">
    <w:abstractNumId w:val="7"/>
  </w:num>
  <w:num w:numId="8">
    <w:abstractNumId w:val="10"/>
  </w:num>
  <w:num w:numId="9">
    <w:abstractNumId w:val="1"/>
  </w:num>
  <w:num w:numId="10">
    <w:abstractNumId w:val="38"/>
  </w:num>
  <w:num w:numId="11">
    <w:abstractNumId w:val="34"/>
  </w:num>
  <w:num w:numId="12">
    <w:abstractNumId w:val="12"/>
  </w:num>
  <w:num w:numId="13">
    <w:abstractNumId w:val="25"/>
  </w:num>
  <w:num w:numId="14">
    <w:abstractNumId w:val="26"/>
  </w:num>
  <w:num w:numId="15">
    <w:abstractNumId w:val="29"/>
  </w:num>
  <w:num w:numId="16">
    <w:abstractNumId w:val="42"/>
  </w:num>
  <w:num w:numId="17">
    <w:abstractNumId w:val="6"/>
  </w:num>
  <w:num w:numId="18">
    <w:abstractNumId w:val="8"/>
  </w:num>
  <w:num w:numId="19">
    <w:abstractNumId w:val="31"/>
  </w:num>
  <w:num w:numId="20">
    <w:abstractNumId w:val="2"/>
  </w:num>
  <w:num w:numId="21">
    <w:abstractNumId w:val="35"/>
  </w:num>
  <w:num w:numId="22">
    <w:abstractNumId w:val="37"/>
  </w:num>
  <w:num w:numId="23">
    <w:abstractNumId w:val="20"/>
  </w:num>
  <w:num w:numId="24">
    <w:abstractNumId w:val="19"/>
  </w:num>
  <w:num w:numId="25">
    <w:abstractNumId w:val="39"/>
  </w:num>
  <w:num w:numId="26">
    <w:abstractNumId w:val="23"/>
  </w:num>
  <w:num w:numId="27">
    <w:abstractNumId w:val="5"/>
  </w:num>
  <w:num w:numId="28">
    <w:abstractNumId w:val="5"/>
  </w:num>
  <w:num w:numId="29">
    <w:abstractNumId w:val="15"/>
  </w:num>
  <w:num w:numId="30">
    <w:abstractNumId w:val="5"/>
  </w:num>
  <w:num w:numId="31">
    <w:abstractNumId w:val="5"/>
    <w:lvlOverride w:ilvl="0">
      <w:startOverride w:val="1"/>
    </w:lvlOverride>
  </w:num>
  <w:num w:numId="32">
    <w:abstractNumId w:val="14"/>
  </w:num>
  <w:num w:numId="33">
    <w:abstractNumId w:val="32"/>
  </w:num>
  <w:num w:numId="34">
    <w:abstractNumId w:val="5"/>
    <w:lvlOverride w:ilvl="0">
      <w:startOverride w:val="6"/>
    </w:lvlOverride>
  </w:num>
  <w:num w:numId="35">
    <w:abstractNumId w:val="30"/>
  </w:num>
  <w:num w:numId="36">
    <w:abstractNumId w:val="28"/>
  </w:num>
  <w:num w:numId="37">
    <w:abstractNumId w:val="22"/>
  </w:num>
  <w:num w:numId="38">
    <w:abstractNumId w:val="4"/>
  </w:num>
  <w:num w:numId="39">
    <w:abstractNumId w:val="21"/>
  </w:num>
  <w:num w:numId="40">
    <w:abstractNumId w:val="41"/>
  </w:num>
  <w:num w:numId="41">
    <w:abstractNumId w:val="43"/>
  </w:num>
  <w:num w:numId="42">
    <w:abstractNumId w:val="16"/>
  </w:num>
  <w:num w:numId="43">
    <w:abstractNumId w:val="33"/>
  </w:num>
  <w:num w:numId="44">
    <w:abstractNumId w:val="17"/>
  </w:num>
  <w:num w:numId="45">
    <w:abstractNumId w:val="27"/>
  </w:num>
  <w:num w:numId="46">
    <w:abstractNumId w:val="13"/>
  </w:num>
  <w:num w:numId="47">
    <w:abstractNumId w:val="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2F3"/>
    <w:rsid w:val="00004322"/>
    <w:rsid w:val="0001236B"/>
    <w:rsid w:val="00022B89"/>
    <w:rsid w:val="00066236"/>
    <w:rsid w:val="00071D6D"/>
    <w:rsid w:val="00074A5D"/>
    <w:rsid w:val="000835EC"/>
    <w:rsid w:val="00094012"/>
    <w:rsid w:val="000B4CBF"/>
    <w:rsid w:val="000B66DD"/>
    <w:rsid w:val="001544F8"/>
    <w:rsid w:val="00156AB6"/>
    <w:rsid w:val="0018235F"/>
    <w:rsid w:val="001A65D7"/>
    <w:rsid w:val="001E25BD"/>
    <w:rsid w:val="001F133A"/>
    <w:rsid w:val="001F40C2"/>
    <w:rsid w:val="002213F5"/>
    <w:rsid w:val="00230676"/>
    <w:rsid w:val="00274154"/>
    <w:rsid w:val="00295F83"/>
    <w:rsid w:val="00297CD6"/>
    <w:rsid w:val="002D0266"/>
    <w:rsid w:val="002E69F5"/>
    <w:rsid w:val="0036359B"/>
    <w:rsid w:val="00371E26"/>
    <w:rsid w:val="00376E92"/>
    <w:rsid w:val="00384012"/>
    <w:rsid w:val="003A52CE"/>
    <w:rsid w:val="003D1F4C"/>
    <w:rsid w:val="003E32C9"/>
    <w:rsid w:val="003E4012"/>
    <w:rsid w:val="004275EC"/>
    <w:rsid w:val="00481C22"/>
    <w:rsid w:val="0053679E"/>
    <w:rsid w:val="00542D8E"/>
    <w:rsid w:val="0056102B"/>
    <w:rsid w:val="00577C54"/>
    <w:rsid w:val="00583D0C"/>
    <w:rsid w:val="00587273"/>
    <w:rsid w:val="005A73E7"/>
    <w:rsid w:val="005E20D3"/>
    <w:rsid w:val="00640676"/>
    <w:rsid w:val="00645B4A"/>
    <w:rsid w:val="00653F06"/>
    <w:rsid w:val="006552AA"/>
    <w:rsid w:val="006631B2"/>
    <w:rsid w:val="006D65E6"/>
    <w:rsid w:val="006F3EF8"/>
    <w:rsid w:val="007030B4"/>
    <w:rsid w:val="0070628C"/>
    <w:rsid w:val="007276FA"/>
    <w:rsid w:val="00737013"/>
    <w:rsid w:val="007909B6"/>
    <w:rsid w:val="007B7EDD"/>
    <w:rsid w:val="007C4E5E"/>
    <w:rsid w:val="007C5F58"/>
    <w:rsid w:val="007D27BE"/>
    <w:rsid w:val="007F1DBA"/>
    <w:rsid w:val="007F2216"/>
    <w:rsid w:val="0082560F"/>
    <w:rsid w:val="008444A0"/>
    <w:rsid w:val="008802C9"/>
    <w:rsid w:val="00887A59"/>
    <w:rsid w:val="008A5A4F"/>
    <w:rsid w:val="008C043C"/>
    <w:rsid w:val="008C2CCE"/>
    <w:rsid w:val="008C3C97"/>
    <w:rsid w:val="008F5ACE"/>
    <w:rsid w:val="00921B30"/>
    <w:rsid w:val="009235C8"/>
    <w:rsid w:val="009334FC"/>
    <w:rsid w:val="00965122"/>
    <w:rsid w:val="009E1E75"/>
    <w:rsid w:val="009E474D"/>
    <w:rsid w:val="00A001C5"/>
    <w:rsid w:val="00A30027"/>
    <w:rsid w:val="00A40FE0"/>
    <w:rsid w:val="00A56999"/>
    <w:rsid w:val="00A63129"/>
    <w:rsid w:val="00AB1897"/>
    <w:rsid w:val="00AC7A25"/>
    <w:rsid w:val="00AE1B4F"/>
    <w:rsid w:val="00AF15C8"/>
    <w:rsid w:val="00AF6F37"/>
    <w:rsid w:val="00B00E81"/>
    <w:rsid w:val="00B2197F"/>
    <w:rsid w:val="00B25B6D"/>
    <w:rsid w:val="00B451B6"/>
    <w:rsid w:val="00B6557F"/>
    <w:rsid w:val="00BB7ABF"/>
    <w:rsid w:val="00BC0985"/>
    <w:rsid w:val="00BC7DA1"/>
    <w:rsid w:val="00BD0183"/>
    <w:rsid w:val="00C37B9E"/>
    <w:rsid w:val="00CA13B9"/>
    <w:rsid w:val="00CA52F3"/>
    <w:rsid w:val="00CC732C"/>
    <w:rsid w:val="00CE622F"/>
    <w:rsid w:val="00D16EA9"/>
    <w:rsid w:val="00D20AFF"/>
    <w:rsid w:val="00D5501B"/>
    <w:rsid w:val="00D67835"/>
    <w:rsid w:val="00D722E4"/>
    <w:rsid w:val="00DE26BD"/>
    <w:rsid w:val="00DE73F2"/>
    <w:rsid w:val="00DF25C8"/>
    <w:rsid w:val="00E8296E"/>
    <w:rsid w:val="00EA4797"/>
    <w:rsid w:val="00EA7D4A"/>
    <w:rsid w:val="00EC7733"/>
    <w:rsid w:val="00F143DC"/>
    <w:rsid w:val="00F6051E"/>
    <w:rsid w:val="00F63FD6"/>
    <w:rsid w:val="00F65932"/>
    <w:rsid w:val="00FA2C5C"/>
    <w:rsid w:val="00FA3641"/>
    <w:rsid w:val="00FB3F86"/>
    <w:rsid w:val="00FD493B"/>
    <w:rsid w:val="00FF0A63"/>
    <w:rsid w:val="00FF1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4E761"/>
  <w15:docId w15:val="{0BBB2143-6910-4044-BABE-E5973177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eastAsia="en-US"/>
    </w:rPr>
  </w:style>
  <w:style w:type="paragraph" w:styleId="Kop1">
    <w:name w:val="heading 1"/>
    <w:basedOn w:val="Standaard"/>
    <w:link w:val="Kop1Char"/>
    <w:autoRedefine/>
    <w:uiPriority w:val="9"/>
    <w:qFormat/>
    <w:rsid w:val="00F143DC"/>
    <w:pPr>
      <w:spacing w:before="100" w:beforeAutospacing="1" w:after="100" w:afterAutospacing="1" w:line="240" w:lineRule="auto"/>
      <w:outlineLvl w:val="0"/>
    </w:pPr>
    <w:rPr>
      <w:rFonts w:ascii="Times New Roman" w:eastAsia="Times New Roman" w:hAnsi="Times New Roman"/>
      <w:b/>
      <w:bCs/>
      <w:kern w:val="36"/>
      <w:sz w:val="24"/>
      <w:szCs w:val="48"/>
      <w:lang w:eastAsia="nl-NL"/>
    </w:rPr>
  </w:style>
  <w:style w:type="paragraph" w:styleId="Kop2">
    <w:name w:val="heading 2"/>
    <w:basedOn w:val="Standaard"/>
    <w:next w:val="Standaard"/>
    <w:link w:val="Kop2Char"/>
    <w:autoRedefine/>
    <w:uiPriority w:val="9"/>
    <w:unhideWhenUsed/>
    <w:qFormat/>
    <w:rsid w:val="00BD0183"/>
    <w:pPr>
      <w:keepNext/>
      <w:keepLines/>
      <w:shd w:val="clear" w:color="auto" w:fill="FFFFFF"/>
      <w:spacing w:before="200" w:after="0"/>
      <w:outlineLvl w:val="1"/>
    </w:pPr>
    <w:rPr>
      <w:rFonts w:ascii="Times New Roman" w:eastAsia="Times New Roman" w:hAnsi="Times New Roman"/>
      <w:i/>
      <w:lang w:eastAsia="nl-NL"/>
    </w:rPr>
  </w:style>
  <w:style w:type="paragraph" w:styleId="Kop3">
    <w:name w:val="heading 3"/>
    <w:basedOn w:val="Standaard"/>
    <w:next w:val="Standaard"/>
    <w:link w:val="Kop3Char"/>
    <w:uiPriority w:val="9"/>
    <w:unhideWhenUsed/>
    <w:qFormat/>
    <w:rsid w:val="00BC7DA1"/>
    <w:pPr>
      <w:keepNext/>
      <w:keepLines/>
      <w:spacing w:before="200" w:after="0"/>
      <w:outlineLvl w:val="2"/>
    </w:pPr>
    <w:rPr>
      <w:rFonts w:ascii="Cambria" w:eastAsia="Times New Roman" w:hAnsi="Cambria"/>
      <w:bCs/>
      <w:i/>
      <w:color w:val="4F81BD"/>
    </w:rPr>
  </w:style>
  <w:style w:type="paragraph" w:styleId="Kop4">
    <w:name w:val="heading 4"/>
    <w:basedOn w:val="Standaard"/>
    <w:next w:val="Standaard"/>
    <w:link w:val="Kop4Char"/>
    <w:uiPriority w:val="9"/>
    <w:semiHidden/>
    <w:unhideWhenUsed/>
    <w:qFormat/>
    <w:rsid w:val="00887A5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F143DC"/>
    <w:rPr>
      <w:rFonts w:ascii="Times New Roman" w:eastAsia="Times New Roman" w:hAnsi="Times New Roman"/>
      <w:b/>
      <w:bCs/>
      <w:kern w:val="36"/>
      <w:sz w:val="24"/>
      <w:szCs w:val="48"/>
    </w:rPr>
  </w:style>
  <w:style w:type="paragraph" w:styleId="Normaalweb">
    <w:name w:val="Normal (Web)"/>
    <w:basedOn w:val="Standaard"/>
    <w:uiPriority w:val="99"/>
    <w:unhideWhenUsed/>
    <w:rsid w:val="00CA52F3"/>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Standaard"/>
    <w:uiPriority w:val="34"/>
    <w:qFormat/>
    <w:rsid w:val="00CA52F3"/>
    <w:pPr>
      <w:ind w:left="720"/>
      <w:contextualSpacing/>
    </w:pPr>
  </w:style>
  <w:style w:type="character" w:styleId="Hyperlink">
    <w:name w:val="Hyperlink"/>
    <w:uiPriority w:val="99"/>
    <w:unhideWhenUsed/>
    <w:rsid w:val="00CA52F3"/>
    <w:rPr>
      <w:color w:val="0000FF"/>
      <w:u w:val="single"/>
    </w:rPr>
  </w:style>
  <w:style w:type="character" w:customStyle="1" w:styleId="Kop3Char">
    <w:name w:val="Kop 3 Char"/>
    <w:link w:val="Kop3"/>
    <w:uiPriority w:val="9"/>
    <w:rsid w:val="00BC7DA1"/>
    <w:rPr>
      <w:rFonts w:ascii="Cambria" w:eastAsia="Times New Roman" w:hAnsi="Cambria"/>
      <w:bCs/>
      <w:i/>
      <w:color w:val="4F81BD"/>
      <w:sz w:val="22"/>
      <w:szCs w:val="22"/>
      <w:lang w:eastAsia="en-US"/>
    </w:rPr>
  </w:style>
  <w:style w:type="paragraph" w:styleId="Ballontekst">
    <w:name w:val="Balloon Text"/>
    <w:basedOn w:val="Standaard"/>
    <w:link w:val="BallontekstChar"/>
    <w:uiPriority w:val="99"/>
    <w:semiHidden/>
    <w:unhideWhenUsed/>
    <w:rsid w:val="00CA52F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CA52F3"/>
    <w:rPr>
      <w:rFonts w:ascii="Tahoma" w:hAnsi="Tahoma" w:cs="Tahoma"/>
      <w:sz w:val="16"/>
      <w:szCs w:val="16"/>
    </w:rPr>
  </w:style>
  <w:style w:type="character" w:styleId="Zwaar">
    <w:name w:val="Strong"/>
    <w:uiPriority w:val="22"/>
    <w:qFormat/>
    <w:rsid w:val="00CA52F3"/>
    <w:rPr>
      <w:b/>
      <w:bCs/>
    </w:rPr>
  </w:style>
  <w:style w:type="character" w:customStyle="1" w:styleId="Kop2Char">
    <w:name w:val="Kop 2 Char"/>
    <w:link w:val="Kop2"/>
    <w:uiPriority w:val="9"/>
    <w:rsid w:val="00BD0183"/>
    <w:rPr>
      <w:rFonts w:ascii="Times New Roman" w:eastAsia="Times New Roman" w:hAnsi="Times New Roman"/>
      <w:i/>
      <w:sz w:val="22"/>
      <w:szCs w:val="22"/>
      <w:shd w:val="clear" w:color="auto" w:fill="FFFFFF"/>
    </w:rPr>
  </w:style>
  <w:style w:type="character" w:styleId="Nadruk">
    <w:name w:val="Emphasis"/>
    <w:uiPriority w:val="20"/>
    <w:qFormat/>
    <w:rsid w:val="00AB1897"/>
    <w:rPr>
      <w:i/>
      <w:iCs/>
    </w:rPr>
  </w:style>
  <w:style w:type="character" w:customStyle="1" w:styleId="apple-converted-space">
    <w:name w:val="apple-converted-space"/>
    <w:rsid w:val="00AB1897"/>
  </w:style>
  <w:style w:type="paragraph" w:styleId="Kopvaninhoudsopgave">
    <w:name w:val="TOC Heading"/>
    <w:basedOn w:val="Kop1"/>
    <w:next w:val="Standaard"/>
    <w:uiPriority w:val="39"/>
    <w:semiHidden/>
    <w:unhideWhenUsed/>
    <w:qFormat/>
    <w:rsid w:val="00BC0985"/>
    <w:pPr>
      <w:keepNext/>
      <w:keepLines/>
      <w:spacing w:before="480" w:beforeAutospacing="0" w:after="0" w:afterAutospacing="0" w:line="276" w:lineRule="auto"/>
      <w:outlineLvl w:val="9"/>
    </w:pPr>
    <w:rPr>
      <w:rFonts w:ascii="Cambria" w:hAnsi="Cambria"/>
      <w:color w:val="365F91"/>
      <w:kern w:val="0"/>
      <w:sz w:val="28"/>
      <w:szCs w:val="28"/>
    </w:rPr>
  </w:style>
  <w:style w:type="paragraph" w:styleId="Inhopg1">
    <w:name w:val="toc 1"/>
    <w:basedOn w:val="Standaard"/>
    <w:next w:val="Standaard"/>
    <w:autoRedefine/>
    <w:uiPriority w:val="39"/>
    <w:unhideWhenUsed/>
    <w:rsid w:val="00BC0985"/>
  </w:style>
  <w:style w:type="paragraph" w:styleId="Inhopg2">
    <w:name w:val="toc 2"/>
    <w:basedOn w:val="Standaard"/>
    <w:next w:val="Standaard"/>
    <w:autoRedefine/>
    <w:uiPriority w:val="39"/>
    <w:unhideWhenUsed/>
    <w:rsid w:val="00BC0985"/>
    <w:pPr>
      <w:ind w:left="220"/>
    </w:pPr>
  </w:style>
  <w:style w:type="paragraph" w:styleId="Inhopg3">
    <w:name w:val="toc 3"/>
    <w:basedOn w:val="Standaard"/>
    <w:next w:val="Standaard"/>
    <w:autoRedefine/>
    <w:uiPriority w:val="39"/>
    <w:unhideWhenUsed/>
    <w:rsid w:val="00BC0985"/>
    <w:pPr>
      <w:ind w:left="440"/>
    </w:pPr>
  </w:style>
  <w:style w:type="character" w:styleId="GevolgdeHyperlink">
    <w:name w:val="FollowedHyperlink"/>
    <w:basedOn w:val="Standaardalinea-lettertype"/>
    <w:uiPriority w:val="99"/>
    <w:semiHidden/>
    <w:unhideWhenUsed/>
    <w:rsid w:val="000B4CBF"/>
    <w:rPr>
      <w:color w:val="800080" w:themeColor="followedHyperlink"/>
      <w:u w:val="single"/>
    </w:rPr>
  </w:style>
  <w:style w:type="character" w:styleId="Verwijzingopmerking">
    <w:name w:val="annotation reference"/>
    <w:basedOn w:val="Standaardalinea-lettertype"/>
    <w:uiPriority w:val="99"/>
    <w:semiHidden/>
    <w:unhideWhenUsed/>
    <w:rsid w:val="00094012"/>
    <w:rPr>
      <w:sz w:val="16"/>
      <w:szCs w:val="16"/>
    </w:rPr>
  </w:style>
  <w:style w:type="paragraph" w:styleId="Tekstopmerking">
    <w:name w:val="annotation text"/>
    <w:basedOn w:val="Standaard"/>
    <w:link w:val="TekstopmerkingChar"/>
    <w:uiPriority w:val="99"/>
    <w:semiHidden/>
    <w:unhideWhenUsed/>
    <w:rsid w:val="0009401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94012"/>
    <w:rPr>
      <w:lang w:eastAsia="en-US"/>
    </w:rPr>
  </w:style>
  <w:style w:type="paragraph" w:styleId="Onderwerpvanopmerking">
    <w:name w:val="annotation subject"/>
    <w:basedOn w:val="Tekstopmerking"/>
    <w:next w:val="Tekstopmerking"/>
    <w:link w:val="OnderwerpvanopmerkingChar"/>
    <w:uiPriority w:val="99"/>
    <w:semiHidden/>
    <w:unhideWhenUsed/>
    <w:rsid w:val="00094012"/>
    <w:rPr>
      <w:b/>
      <w:bCs/>
    </w:rPr>
  </w:style>
  <w:style w:type="character" w:customStyle="1" w:styleId="OnderwerpvanopmerkingChar">
    <w:name w:val="Onderwerp van opmerking Char"/>
    <w:basedOn w:val="TekstopmerkingChar"/>
    <w:link w:val="Onderwerpvanopmerking"/>
    <w:uiPriority w:val="99"/>
    <w:semiHidden/>
    <w:rsid w:val="00094012"/>
    <w:rPr>
      <w:b/>
      <w:bCs/>
      <w:lang w:eastAsia="en-US"/>
    </w:rPr>
  </w:style>
  <w:style w:type="paragraph" w:styleId="Koptekst">
    <w:name w:val="header"/>
    <w:basedOn w:val="Standaard"/>
    <w:link w:val="KoptekstChar"/>
    <w:uiPriority w:val="99"/>
    <w:unhideWhenUsed/>
    <w:rsid w:val="00CC73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732C"/>
    <w:rPr>
      <w:sz w:val="22"/>
      <w:szCs w:val="22"/>
      <w:lang w:eastAsia="en-US"/>
    </w:rPr>
  </w:style>
  <w:style w:type="paragraph" w:styleId="Voettekst">
    <w:name w:val="footer"/>
    <w:basedOn w:val="Standaard"/>
    <w:link w:val="VoettekstChar"/>
    <w:uiPriority w:val="99"/>
    <w:unhideWhenUsed/>
    <w:rsid w:val="00CC73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732C"/>
    <w:rPr>
      <w:sz w:val="22"/>
      <w:szCs w:val="22"/>
      <w:lang w:eastAsia="en-US"/>
    </w:rPr>
  </w:style>
  <w:style w:type="character" w:styleId="Onopgelostemelding">
    <w:name w:val="Unresolved Mention"/>
    <w:basedOn w:val="Standaardalinea-lettertype"/>
    <w:uiPriority w:val="99"/>
    <w:semiHidden/>
    <w:unhideWhenUsed/>
    <w:rsid w:val="003E32C9"/>
    <w:rPr>
      <w:color w:val="605E5C"/>
      <w:shd w:val="clear" w:color="auto" w:fill="E1DFDD"/>
    </w:rPr>
  </w:style>
  <w:style w:type="character" w:customStyle="1" w:styleId="im">
    <w:name w:val="im"/>
    <w:basedOn w:val="Standaardalinea-lettertype"/>
    <w:rsid w:val="00587273"/>
  </w:style>
  <w:style w:type="character" w:customStyle="1" w:styleId="il">
    <w:name w:val="il"/>
    <w:basedOn w:val="Standaardalinea-lettertype"/>
    <w:rsid w:val="00587273"/>
  </w:style>
  <w:style w:type="character" w:customStyle="1" w:styleId="Kop4Char">
    <w:name w:val="Kop 4 Char"/>
    <w:basedOn w:val="Standaardalinea-lettertype"/>
    <w:link w:val="Kop4"/>
    <w:uiPriority w:val="9"/>
    <w:semiHidden/>
    <w:rsid w:val="00887A59"/>
    <w:rPr>
      <w:rFonts w:asciiTheme="majorHAnsi" w:eastAsiaTheme="majorEastAsia" w:hAnsiTheme="majorHAnsi" w:cstheme="majorBidi"/>
      <w:i/>
      <w:iCs/>
      <w:color w:val="365F91" w:themeColor="accent1" w:themeShade="BF"/>
      <w:sz w:val="22"/>
      <w:szCs w:val="22"/>
      <w:lang w:eastAsia="en-US"/>
    </w:rPr>
  </w:style>
  <w:style w:type="paragraph" w:styleId="Geenafstand">
    <w:name w:val="No Spacing"/>
    <w:uiPriority w:val="1"/>
    <w:qFormat/>
    <w:rsid w:val="009E1E7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1443">
      <w:bodyDiv w:val="1"/>
      <w:marLeft w:val="0"/>
      <w:marRight w:val="0"/>
      <w:marTop w:val="0"/>
      <w:marBottom w:val="0"/>
      <w:divBdr>
        <w:top w:val="none" w:sz="0" w:space="0" w:color="auto"/>
        <w:left w:val="none" w:sz="0" w:space="0" w:color="auto"/>
        <w:bottom w:val="none" w:sz="0" w:space="0" w:color="auto"/>
        <w:right w:val="none" w:sz="0" w:space="0" w:color="auto"/>
      </w:divBdr>
    </w:div>
    <w:div w:id="238364691">
      <w:bodyDiv w:val="1"/>
      <w:marLeft w:val="0"/>
      <w:marRight w:val="0"/>
      <w:marTop w:val="0"/>
      <w:marBottom w:val="0"/>
      <w:divBdr>
        <w:top w:val="none" w:sz="0" w:space="0" w:color="auto"/>
        <w:left w:val="none" w:sz="0" w:space="0" w:color="auto"/>
        <w:bottom w:val="none" w:sz="0" w:space="0" w:color="auto"/>
        <w:right w:val="none" w:sz="0" w:space="0" w:color="auto"/>
      </w:divBdr>
    </w:div>
    <w:div w:id="284851476">
      <w:bodyDiv w:val="1"/>
      <w:marLeft w:val="0"/>
      <w:marRight w:val="0"/>
      <w:marTop w:val="0"/>
      <w:marBottom w:val="0"/>
      <w:divBdr>
        <w:top w:val="none" w:sz="0" w:space="0" w:color="auto"/>
        <w:left w:val="none" w:sz="0" w:space="0" w:color="auto"/>
        <w:bottom w:val="none" w:sz="0" w:space="0" w:color="auto"/>
        <w:right w:val="none" w:sz="0" w:space="0" w:color="auto"/>
      </w:divBdr>
      <w:divsChild>
        <w:div w:id="290787226">
          <w:marLeft w:val="0"/>
          <w:marRight w:val="0"/>
          <w:marTop w:val="0"/>
          <w:marBottom w:val="0"/>
          <w:divBdr>
            <w:top w:val="none" w:sz="0" w:space="0" w:color="auto"/>
            <w:left w:val="none" w:sz="0" w:space="0" w:color="auto"/>
            <w:bottom w:val="none" w:sz="0" w:space="0" w:color="auto"/>
            <w:right w:val="none" w:sz="0" w:space="0" w:color="auto"/>
          </w:divBdr>
        </w:div>
        <w:div w:id="1474054526">
          <w:marLeft w:val="0"/>
          <w:marRight w:val="0"/>
          <w:marTop w:val="0"/>
          <w:marBottom w:val="0"/>
          <w:divBdr>
            <w:top w:val="none" w:sz="0" w:space="0" w:color="auto"/>
            <w:left w:val="none" w:sz="0" w:space="0" w:color="auto"/>
            <w:bottom w:val="none" w:sz="0" w:space="0" w:color="auto"/>
            <w:right w:val="none" w:sz="0" w:space="0" w:color="auto"/>
          </w:divBdr>
        </w:div>
      </w:divsChild>
    </w:div>
    <w:div w:id="294144559">
      <w:bodyDiv w:val="1"/>
      <w:marLeft w:val="0"/>
      <w:marRight w:val="0"/>
      <w:marTop w:val="0"/>
      <w:marBottom w:val="0"/>
      <w:divBdr>
        <w:top w:val="none" w:sz="0" w:space="0" w:color="auto"/>
        <w:left w:val="none" w:sz="0" w:space="0" w:color="auto"/>
        <w:bottom w:val="none" w:sz="0" w:space="0" w:color="auto"/>
        <w:right w:val="none" w:sz="0" w:space="0" w:color="auto"/>
      </w:divBdr>
    </w:div>
    <w:div w:id="314727654">
      <w:bodyDiv w:val="1"/>
      <w:marLeft w:val="0"/>
      <w:marRight w:val="0"/>
      <w:marTop w:val="0"/>
      <w:marBottom w:val="0"/>
      <w:divBdr>
        <w:top w:val="none" w:sz="0" w:space="0" w:color="auto"/>
        <w:left w:val="none" w:sz="0" w:space="0" w:color="auto"/>
        <w:bottom w:val="none" w:sz="0" w:space="0" w:color="auto"/>
        <w:right w:val="none" w:sz="0" w:space="0" w:color="auto"/>
      </w:divBdr>
      <w:divsChild>
        <w:div w:id="514224567">
          <w:marLeft w:val="0"/>
          <w:marRight w:val="0"/>
          <w:marTop w:val="0"/>
          <w:marBottom w:val="0"/>
          <w:divBdr>
            <w:top w:val="none" w:sz="0" w:space="0" w:color="auto"/>
            <w:left w:val="none" w:sz="0" w:space="0" w:color="auto"/>
            <w:bottom w:val="none" w:sz="0" w:space="0" w:color="auto"/>
            <w:right w:val="none" w:sz="0" w:space="0" w:color="auto"/>
          </w:divBdr>
          <w:divsChild>
            <w:div w:id="1082527809">
              <w:marLeft w:val="0"/>
              <w:marRight w:val="0"/>
              <w:marTop w:val="0"/>
              <w:marBottom w:val="0"/>
              <w:divBdr>
                <w:top w:val="none" w:sz="0" w:space="0" w:color="auto"/>
                <w:left w:val="none" w:sz="0" w:space="0" w:color="auto"/>
                <w:bottom w:val="none" w:sz="0" w:space="0" w:color="auto"/>
                <w:right w:val="none" w:sz="0" w:space="0" w:color="auto"/>
              </w:divBdr>
              <w:divsChild>
                <w:div w:id="1728793864">
                  <w:marLeft w:val="0"/>
                  <w:marRight w:val="0"/>
                  <w:marTop w:val="0"/>
                  <w:marBottom w:val="0"/>
                  <w:divBdr>
                    <w:top w:val="none" w:sz="0" w:space="0" w:color="auto"/>
                    <w:left w:val="none" w:sz="0" w:space="0" w:color="auto"/>
                    <w:bottom w:val="none" w:sz="0" w:space="0" w:color="auto"/>
                    <w:right w:val="none" w:sz="0" w:space="0" w:color="auto"/>
                  </w:divBdr>
                  <w:divsChild>
                    <w:div w:id="7941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17308">
      <w:bodyDiv w:val="1"/>
      <w:marLeft w:val="0"/>
      <w:marRight w:val="0"/>
      <w:marTop w:val="0"/>
      <w:marBottom w:val="0"/>
      <w:divBdr>
        <w:top w:val="none" w:sz="0" w:space="0" w:color="auto"/>
        <w:left w:val="none" w:sz="0" w:space="0" w:color="auto"/>
        <w:bottom w:val="none" w:sz="0" w:space="0" w:color="auto"/>
        <w:right w:val="none" w:sz="0" w:space="0" w:color="auto"/>
      </w:divBdr>
    </w:div>
    <w:div w:id="534195440">
      <w:bodyDiv w:val="1"/>
      <w:marLeft w:val="0"/>
      <w:marRight w:val="0"/>
      <w:marTop w:val="0"/>
      <w:marBottom w:val="0"/>
      <w:divBdr>
        <w:top w:val="none" w:sz="0" w:space="0" w:color="auto"/>
        <w:left w:val="none" w:sz="0" w:space="0" w:color="auto"/>
        <w:bottom w:val="none" w:sz="0" w:space="0" w:color="auto"/>
        <w:right w:val="none" w:sz="0" w:space="0" w:color="auto"/>
      </w:divBdr>
    </w:div>
    <w:div w:id="805781698">
      <w:bodyDiv w:val="1"/>
      <w:marLeft w:val="0"/>
      <w:marRight w:val="0"/>
      <w:marTop w:val="0"/>
      <w:marBottom w:val="0"/>
      <w:divBdr>
        <w:top w:val="none" w:sz="0" w:space="0" w:color="auto"/>
        <w:left w:val="none" w:sz="0" w:space="0" w:color="auto"/>
        <w:bottom w:val="none" w:sz="0" w:space="0" w:color="auto"/>
        <w:right w:val="none" w:sz="0" w:space="0" w:color="auto"/>
      </w:divBdr>
    </w:div>
    <w:div w:id="899169878">
      <w:bodyDiv w:val="1"/>
      <w:marLeft w:val="0"/>
      <w:marRight w:val="0"/>
      <w:marTop w:val="0"/>
      <w:marBottom w:val="0"/>
      <w:divBdr>
        <w:top w:val="none" w:sz="0" w:space="0" w:color="auto"/>
        <w:left w:val="none" w:sz="0" w:space="0" w:color="auto"/>
        <w:bottom w:val="none" w:sz="0" w:space="0" w:color="auto"/>
        <w:right w:val="none" w:sz="0" w:space="0" w:color="auto"/>
      </w:divBdr>
    </w:div>
    <w:div w:id="976840029">
      <w:bodyDiv w:val="1"/>
      <w:marLeft w:val="0"/>
      <w:marRight w:val="0"/>
      <w:marTop w:val="0"/>
      <w:marBottom w:val="0"/>
      <w:divBdr>
        <w:top w:val="none" w:sz="0" w:space="0" w:color="auto"/>
        <w:left w:val="none" w:sz="0" w:space="0" w:color="auto"/>
        <w:bottom w:val="none" w:sz="0" w:space="0" w:color="auto"/>
        <w:right w:val="none" w:sz="0" w:space="0" w:color="auto"/>
      </w:divBdr>
    </w:div>
    <w:div w:id="986399624">
      <w:bodyDiv w:val="1"/>
      <w:marLeft w:val="0"/>
      <w:marRight w:val="0"/>
      <w:marTop w:val="0"/>
      <w:marBottom w:val="0"/>
      <w:divBdr>
        <w:top w:val="none" w:sz="0" w:space="0" w:color="auto"/>
        <w:left w:val="none" w:sz="0" w:space="0" w:color="auto"/>
        <w:bottom w:val="none" w:sz="0" w:space="0" w:color="auto"/>
        <w:right w:val="none" w:sz="0" w:space="0" w:color="auto"/>
      </w:divBdr>
    </w:div>
    <w:div w:id="1301301238">
      <w:bodyDiv w:val="1"/>
      <w:marLeft w:val="0"/>
      <w:marRight w:val="0"/>
      <w:marTop w:val="0"/>
      <w:marBottom w:val="0"/>
      <w:divBdr>
        <w:top w:val="none" w:sz="0" w:space="0" w:color="auto"/>
        <w:left w:val="none" w:sz="0" w:space="0" w:color="auto"/>
        <w:bottom w:val="none" w:sz="0" w:space="0" w:color="auto"/>
        <w:right w:val="none" w:sz="0" w:space="0" w:color="auto"/>
      </w:divBdr>
    </w:div>
    <w:div w:id="1321155014">
      <w:bodyDiv w:val="1"/>
      <w:marLeft w:val="0"/>
      <w:marRight w:val="0"/>
      <w:marTop w:val="0"/>
      <w:marBottom w:val="0"/>
      <w:divBdr>
        <w:top w:val="none" w:sz="0" w:space="0" w:color="auto"/>
        <w:left w:val="none" w:sz="0" w:space="0" w:color="auto"/>
        <w:bottom w:val="none" w:sz="0" w:space="0" w:color="auto"/>
        <w:right w:val="none" w:sz="0" w:space="0" w:color="auto"/>
      </w:divBdr>
    </w:div>
    <w:div w:id="1330018933">
      <w:bodyDiv w:val="1"/>
      <w:marLeft w:val="0"/>
      <w:marRight w:val="0"/>
      <w:marTop w:val="0"/>
      <w:marBottom w:val="0"/>
      <w:divBdr>
        <w:top w:val="none" w:sz="0" w:space="0" w:color="auto"/>
        <w:left w:val="none" w:sz="0" w:space="0" w:color="auto"/>
        <w:bottom w:val="none" w:sz="0" w:space="0" w:color="auto"/>
        <w:right w:val="none" w:sz="0" w:space="0" w:color="auto"/>
      </w:divBdr>
    </w:div>
    <w:div w:id="1445463070">
      <w:bodyDiv w:val="1"/>
      <w:marLeft w:val="0"/>
      <w:marRight w:val="0"/>
      <w:marTop w:val="0"/>
      <w:marBottom w:val="0"/>
      <w:divBdr>
        <w:top w:val="none" w:sz="0" w:space="0" w:color="auto"/>
        <w:left w:val="none" w:sz="0" w:space="0" w:color="auto"/>
        <w:bottom w:val="none" w:sz="0" w:space="0" w:color="auto"/>
        <w:right w:val="none" w:sz="0" w:space="0" w:color="auto"/>
      </w:divBdr>
    </w:div>
    <w:div w:id="1459565780">
      <w:bodyDiv w:val="1"/>
      <w:marLeft w:val="0"/>
      <w:marRight w:val="0"/>
      <w:marTop w:val="0"/>
      <w:marBottom w:val="0"/>
      <w:divBdr>
        <w:top w:val="none" w:sz="0" w:space="0" w:color="auto"/>
        <w:left w:val="none" w:sz="0" w:space="0" w:color="auto"/>
        <w:bottom w:val="none" w:sz="0" w:space="0" w:color="auto"/>
        <w:right w:val="none" w:sz="0" w:space="0" w:color="auto"/>
      </w:divBdr>
    </w:div>
    <w:div w:id="1508519716">
      <w:bodyDiv w:val="1"/>
      <w:marLeft w:val="0"/>
      <w:marRight w:val="0"/>
      <w:marTop w:val="0"/>
      <w:marBottom w:val="0"/>
      <w:divBdr>
        <w:top w:val="none" w:sz="0" w:space="0" w:color="auto"/>
        <w:left w:val="none" w:sz="0" w:space="0" w:color="auto"/>
        <w:bottom w:val="none" w:sz="0" w:space="0" w:color="auto"/>
        <w:right w:val="none" w:sz="0" w:space="0" w:color="auto"/>
      </w:divBdr>
    </w:div>
    <w:div w:id="1621107104">
      <w:bodyDiv w:val="1"/>
      <w:marLeft w:val="0"/>
      <w:marRight w:val="0"/>
      <w:marTop w:val="0"/>
      <w:marBottom w:val="0"/>
      <w:divBdr>
        <w:top w:val="none" w:sz="0" w:space="0" w:color="auto"/>
        <w:left w:val="none" w:sz="0" w:space="0" w:color="auto"/>
        <w:bottom w:val="none" w:sz="0" w:space="0" w:color="auto"/>
        <w:right w:val="none" w:sz="0" w:space="0" w:color="auto"/>
      </w:divBdr>
      <w:divsChild>
        <w:div w:id="1396930902">
          <w:marLeft w:val="0"/>
          <w:marRight w:val="0"/>
          <w:marTop w:val="0"/>
          <w:marBottom w:val="0"/>
          <w:divBdr>
            <w:top w:val="none" w:sz="0" w:space="0" w:color="auto"/>
            <w:left w:val="none" w:sz="0" w:space="0" w:color="auto"/>
            <w:bottom w:val="none" w:sz="0" w:space="0" w:color="auto"/>
            <w:right w:val="none" w:sz="0" w:space="0" w:color="auto"/>
          </w:divBdr>
          <w:divsChild>
            <w:div w:id="326325142">
              <w:marLeft w:val="0"/>
              <w:marRight w:val="0"/>
              <w:marTop w:val="0"/>
              <w:marBottom w:val="0"/>
              <w:divBdr>
                <w:top w:val="none" w:sz="0" w:space="0" w:color="auto"/>
                <w:left w:val="none" w:sz="0" w:space="0" w:color="auto"/>
                <w:bottom w:val="none" w:sz="0" w:space="0" w:color="auto"/>
                <w:right w:val="none" w:sz="0" w:space="0" w:color="auto"/>
              </w:divBdr>
              <w:divsChild>
                <w:div w:id="2023511820">
                  <w:marLeft w:val="0"/>
                  <w:marRight w:val="0"/>
                  <w:marTop w:val="0"/>
                  <w:marBottom w:val="0"/>
                  <w:divBdr>
                    <w:top w:val="none" w:sz="0" w:space="0" w:color="auto"/>
                    <w:left w:val="none" w:sz="0" w:space="0" w:color="auto"/>
                    <w:bottom w:val="none" w:sz="0" w:space="0" w:color="auto"/>
                    <w:right w:val="none" w:sz="0" w:space="0" w:color="auto"/>
                  </w:divBdr>
                  <w:divsChild>
                    <w:div w:id="28215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391">
          <w:marLeft w:val="0"/>
          <w:marRight w:val="0"/>
          <w:marTop w:val="0"/>
          <w:marBottom w:val="0"/>
          <w:divBdr>
            <w:top w:val="none" w:sz="0" w:space="0" w:color="auto"/>
            <w:left w:val="none" w:sz="0" w:space="0" w:color="auto"/>
            <w:bottom w:val="none" w:sz="0" w:space="0" w:color="auto"/>
            <w:right w:val="none" w:sz="0" w:space="0" w:color="auto"/>
          </w:divBdr>
          <w:divsChild>
            <w:div w:id="2087335103">
              <w:marLeft w:val="0"/>
              <w:marRight w:val="0"/>
              <w:marTop w:val="0"/>
              <w:marBottom w:val="0"/>
              <w:divBdr>
                <w:top w:val="none" w:sz="0" w:space="0" w:color="auto"/>
                <w:left w:val="none" w:sz="0" w:space="0" w:color="auto"/>
                <w:bottom w:val="none" w:sz="0" w:space="0" w:color="auto"/>
                <w:right w:val="none" w:sz="0" w:space="0" w:color="auto"/>
              </w:divBdr>
              <w:divsChild>
                <w:div w:id="140079862">
                  <w:marLeft w:val="0"/>
                  <w:marRight w:val="0"/>
                  <w:marTop w:val="0"/>
                  <w:marBottom w:val="0"/>
                  <w:divBdr>
                    <w:top w:val="none" w:sz="0" w:space="0" w:color="auto"/>
                    <w:left w:val="none" w:sz="0" w:space="0" w:color="auto"/>
                    <w:bottom w:val="none" w:sz="0" w:space="0" w:color="auto"/>
                    <w:right w:val="none" w:sz="0" w:space="0" w:color="auto"/>
                  </w:divBdr>
                  <w:divsChild>
                    <w:div w:id="2385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0909">
      <w:bodyDiv w:val="1"/>
      <w:marLeft w:val="0"/>
      <w:marRight w:val="0"/>
      <w:marTop w:val="0"/>
      <w:marBottom w:val="0"/>
      <w:divBdr>
        <w:top w:val="none" w:sz="0" w:space="0" w:color="auto"/>
        <w:left w:val="none" w:sz="0" w:space="0" w:color="auto"/>
        <w:bottom w:val="none" w:sz="0" w:space="0" w:color="auto"/>
        <w:right w:val="none" w:sz="0" w:space="0" w:color="auto"/>
      </w:divBdr>
      <w:divsChild>
        <w:div w:id="42563423">
          <w:marLeft w:val="0"/>
          <w:marRight w:val="0"/>
          <w:marTop w:val="0"/>
          <w:marBottom w:val="0"/>
          <w:divBdr>
            <w:top w:val="none" w:sz="0" w:space="0" w:color="auto"/>
            <w:left w:val="none" w:sz="0" w:space="0" w:color="auto"/>
            <w:bottom w:val="none" w:sz="0" w:space="0" w:color="auto"/>
            <w:right w:val="none" w:sz="0" w:space="0" w:color="auto"/>
          </w:divBdr>
        </w:div>
        <w:div w:id="765997447">
          <w:marLeft w:val="0"/>
          <w:marRight w:val="0"/>
          <w:marTop w:val="0"/>
          <w:marBottom w:val="0"/>
          <w:divBdr>
            <w:top w:val="none" w:sz="0" w:space="0" w:color="auto"/>
            <w:left w:val="none" w:sz="0" w:space="0" w:color="auto"/>
            <w:bottom w:val="none" w:sz="0" w:space="0" w:color="auto"/>
            <w:right w:val="none" w:sz="0" w:space="0" w:color="auto"/>
          </w:divBdr>
        </w:div>
        <w:div w:id="723484271">
          <w:marLeft w:val="0"/>
          <w:marRight w:val="0"/>
          <w:marTop w:val="0"/>
          <w:marBottom w:val="0"/>
          <w:divBdr>
            <w:top w:val="none" w:sz="0" w:space="0" w:color="auto"/>
            <w:left w:val="none" w:sz="0" w:space="0" w:color="auto"/>
            <w:bottom w:val="none" w:sz="0" w:space="0" w:color="auto"/>
            <w:right w:val="none" w:sz="0" w:space="0" w:color="auto"/>
          </w:divBdr>
        </w:div>
        <w:div w:id="646935740">
          <w:marLeft w:val="0"/>
          <w:marRight w:val="0"/>
          <w:marTop w:val="0"/>
          <w:marBottom w:val="0"/>
          <w:divBdr>
            <w:top w:val="none" w:sz="0" w:space="0" w:color="auto"/>
            <w:left w:val="none" w:sz="0" w:space="0" w:color="auto"/>
            <w:bottom w:val="none" w:sz="0" w:space="0" w:color="auto"/>
            <w:right w:val="none" w:sz="0" w:space="0" w:color="auto"/>
          </w:divBdr>
        </w:div>
        <w:div w:id="46227255">
          <w:marLeft w:val="0"/>
          <w:marRight w:val="0"/>
          <w:marTop w:val="0"/>
          <w:marBottom w:val="0"/>
          <w:divBdr>
            <w:top w:val="none" w:sz="0" w:space="0" w:color="auto"/>
            <w:left w:val="none" w:sz="0" w:space="0" w:color="auto"/>
            <w:bottom w:val="none" w:sz="0" w:space="0" w:color="auto"/>
            <w:right w:val="none" w:sz="0" w:space="0" w:color="auto"/>
          </w:divBdr>
        </w:div>
      </w:divsChild>
    </w:div>
    <w:div w:id="1993174656">
      <w:bodyDiv w:val="1"/>
      <w:marLeft w:val="0"/>
      <w:marRight w:val="0"/>
      <w:marTop w:val="0"/>
      <w:marBottom w:val="0"/>
      <w:divBdr>
        <w:top w:val="none" w:sz="0" w:space="0" w:color="auto"/>
        <w:left w:val="none" w:sz="0" w:space="0" w:color="auto"/>
        <w:bottom w:val="none" w:sz="0" w:space="0" w:color="auto"/>
        <w:right w:val="none" w:sz="0" w:space="0" w:color="auto"/>
      </w:divBdr>
      <w:divsChild>
        <w:div w:id="198394621">
          <w:marLeft w:val="0"/>
          <w:marRight w:val="0"/>
          <w:marTop w:val="0"/>
          <w:marBottom w:val="0"/>
          <w:divBdr>
            <w:top w:val="none" w:sz="0" w:space="0" w:color="auto"/>
            <w:left w:val="none" w:sz="0" w:space="0" w:color="auto"/>
            <w:bottom w:val="none" w:sz="0" w:space="0" w:color="auto"/>
            <w:right w:val="none" w:sz="0" w:space="0" w:color="auto"/>
          </w:divBdr>
        </w:div>
        <w:div w:id="1987322161">
          <w:marLeft w:val="0"/>
          <w:marRight w:val="0"/>
          <w:marTop w:val="0"/>
          <w:marBottom w:val="0"/>
          <w:divBdr>
            <w:top w:val="none" w:sz="0" w:space="0" w:color="auto"/>
            <w:left w:val="none" w:sz="0" w:space="0" w:color="auto"/>
            <w:bottom w:val="none" w:sz="0" w:space="0" w:color="auto"/>
            <w:right w:val="none" w:sz="0" w:space="0" w:color="auto"/>
          </w:divBdr>
        </w:div>
      </w:divsChild>
    </w:div>
    <w:div w:id="2011447305">
      <w:bodyDiv w:val="1"/>
      <w:marLeft w:val="0"/>
      <w:marRight w:val="0"/>
      <w:marTop w:val="0"/>
      <w:marBottom w:val="0"/>
      <w:divBdr>
        <w:top w:val="none" w:sz="0" w:space="0" w:color="auto"/>
        <w:left w:val="none" w:sz="0" w:space="0" w:color="auto"/>
        <w:bottom w:val="none" w:sz="0" w:space="0" w:color="auto"/>
        <w:right w:val="none" w:sz="0" w:space="0" w:color="auto"/>
      </w:divBdr>
      <w:divsChild>
        <w:div w:id="1001198143">
          <w:marLeft w:val="0"/>
          <w:marRight w:val="0"/>
          <w:marTop w:val="0"/>
          <w:marBottom w:val="0"/>
          <w:divBdr>
            <w:top w:val="none" w:sz="0" w:space="0" w:color="auto"/>
            <w:left w:val="none" w:sz="0" w:space="0" w:color="auto"/>
            <w:bottom w:val="none" w:sz="0" w:space="0" w:color="auto"/>
            <w:right w:val="none" w:sz="0" w:space="0" w:color="auto"/>
          </w:divBdr>
          <w:divsChild>
            <w:div w:id="17764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2586">
      <w:bodyDiv w:val="1"/>
      <w:marLeft w:val="0"/>
      <w:marRight w:val="0"/>
      <w:marTop w:val="0"/>
      <w:marBottom w:val="0"/>
      <w:divBdr>
        <w:top w:val="none" w:sz="0" w:space="0" w:color="auto"/>
        <w:left w:val="none" w:sz="0" w:space="0" w:color="auto"/>
        <w:bottom w:val="none" w:sz="0" w:space="0" w:color="auto"/>
        <w:right w:val="none" w:sz="0" w:space="0" w:color="auto"/>
      </w:divBdr>
      <w:divsChild>
        <w:div w:id="1055861276">
          <w:marLeft w:val="0"/>
          <w:marRight w:val="0"/>
          <w:marTop w:val="0"/>
          <w:marBottom w:val="0"/>
          <w:divBdr>
            <w:top w:val="none" w:sz="0" w:space="0" w:color="auto"/>
            <w:left w:val="none" w:sz="0" w:space="0" w:color="auto"/>
            <w:bottom w:val="none" w:sz="0" w:space="0" w:color="auto"/>
            <w:right w:val="none" w:sz="0" w:space="0" w:color="auto"/>
          </w:divBdr>
        </w:div>
        <w:div w:id="19550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dubbelgroen.com" TargetMode="External"/><Relationship Id="rId39" Type="http://schemas.openxmlformats.org/officeDocument/2006/relationships/hyperlink" Target="mailto:hartkoorn@ahdaktuinadvies.n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ambius.nl/verticale-tuinen/verticale-buitentuinen/index.html" TargetMode="External"/><Relationship Id="rId42" Type="http://schemas.openxmlformats.org/officeDocument/2006/relationships/hyperlink" Target="https://zoek.officielebekendmakingen.nl/gmb-2019-36740.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www.npowetenschap.nl/nieuws/artikelen/2007/mei/Gelukkiger-door-gevarieerd-groen.html" TargetMode="External"/><Relationship Id="rId38" Type="http://schemas.openxmlformats.org/officeDocument/2006/relationships/hyperlink" Target="http://www.amsterdam.nl/toerisme-vrije-tijd/groen-natuur/groene_dake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yperlink" Target="https://mijnsubsidies.amsterdam.nl/tripleforms/formulier/evAllScenarios/Subsidieaanvraag.aspx?groepcode=GROENBRT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ool.nl/shop/product/amsterdam-onbewolkt" TargetMode="External"/><Relationship Id="rId24" Type="http://schemas.openxmlformats.org/officeDocument/2006/relationships/image" Target="media/image14.png"/><Relationship Id="rId32" Type="http://schemas.openxmlformats.org/officeDocument/2006/relationships/hyperlink" Target="http://www.centrum.amsterdam.nl/algemene_onderdelen/overigen/buurtenquete-0/buurtenquete/" TargetMode="External"/><Relationship Id="rId37" Type="http://schemas.openxmlformats.org/officeDocument/2006/relationships/hyperlink" Target="http://houhetwarm.nl/rtl-4-tuinman-lodewijk-hoekstra-over-groene-daken-en-verticale-tuinen/" TargetMode="External"/><Relationship Id="rId40" Type="http://schemas.openxmlformats.org/officeDocument/2006/relationships/hyperlink" Target="https://www.amsterdam.nl/subsidies/subsidie-stappen/eherkennin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hartkoorn@ahdaktuinadvies.nl" TargetMode="External"/><Relationship Id="rId28" Type="http://schemas.openxmlformats.org/officeDocument/2006/relationships/hyperlink" Target="http://www.centrum.amsterdam.nl/wonen-en/groen-dieren-0/groen/zelfbeheertuin-0/voorwaarden/" TargetMode="External"/><Relationship Id="rId36" Type="http://schemas.openxmlformats.org/officeDocument/2006/relationships/hyperlink" Target="http://www.tuinieren.nl/a/planten-bomen/klimplanten" TargetMode="External"/><Relationship Id="rId10" Type="http://schemas.openxmlformats.org/officeDocument/2006/relationships/image" Target="media/image3.jpeg"/><Relationship Id="rId19" Type="http://schemas.openxmlformats.org/officeDocument/2006/relationships/hyperlink" Target="http://www.tuinieren.nl/a/inrichting-en-aanleg/schuttingen/trellis-of-draadscherm-plaatsen-in-een-schutting" TargetMode="External"/><Relationship Id="rId31" Type="http://schemas.openxmlformats.org/officeDocument/2006/relationships/hyperlink" Target="https://www.eigenhaard.nl:443/~/media/files/in-uw-wijk/een-goed-idee/criteria-eigen-haard-fonds.ashx?la=nl-nl&amp;hash=2008B44BC82B83949D82449193A2CFA60314BCC5" TargetMode="External"/><Relationship Id="rId44" Type="http://schemas.openxmlformats.org/officeDocument/2006/relationships/hyperlink" Target="https://www.amsterdam.nl/subsid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hyperlink" Target="mailto:hartkoorn@ahdaktuinadvies.nl" TargetMode="External"/><Relationship Id="rId35" Type="http://schemas.openxmlformats.org/officeDocument/2006/relationships/hyperlink" Target="http://www.tuinieren.nl/a/ontwerp-je-eigen-tuin/verticaal-tuinieren" TargetMode="External"/><Relationship Id="rId43" Type="http://schemas.openxmlformats.org/officeDocument/2006/relationships/hyperlink" Target="http://decentrale.regelgeving.overheid.nl/cvdr/xhtmloutput/Historie/Amsterdam/CVDR419314/CVDR419314_4.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903B8-C04F-419D-B95D-420AC8CF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21</Pages>
  <Words>4498</Words>
  <Characters>24745</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29185</CharactersWithSpaces>
  <SharedDoc>false</SharedDoc>
  <HLinks>
    <vt:vector size="102" baseType="variant">
      <vt:variant>
        <vt:i4>3342372</vt:i4>
      </vt:variant>
      <vt:variant>
        <vt:i4>72</vt:i4>
      </vt:variant>
      <vt:variant>
        <vt:i4>0</vt:i4>
      </vt:variant>
      <vt:variant>
        <vt:i4>5</vt:i4>
      </vt:variant>
      <vt:variant>
        <vt:lpwstr>http://houhetwarm.nl/rtl-4-tuinman-lodewijk-hoekstra-over-groene-daken-en-verticale-tuinen/</vt:lpwstr>
      </vt:variant>
      <vt:variant>
        <vt:lpwstr/>
      </vt:variant>
      <vt:variant>
        <vt:i4>2359397</vt:i4>
      </vt:variant>
      <vt:variant>
        <vt:i4>69</vt:i4>
      </vt:variant>
      <vt:variant>
        <vt:i4>0</vt:i4>
      </vt:variant>
      <vt:variant>
        <vt:i4>5</vt:i4>
      </vt:variant>
      <vt:variant>
        <vt:lpwstr>http://www.tuinieren.nl/a/planten-bomen/klimplanten</vt:lpwstr>
      </vt:variant>
      <vt:variant>
        <vt:lpwstr/>
      </vt:variant>
      <vt:variant>
        <vt:i4>2359397</vt:i4>
      </vt:variant>
      <vt:variant>
        <vt:i4>66</vt:i4>
      </vt:variant>
      <vt:variant>
        <vt:i4>0</vt:i4>
      </vt:variant>
      <vt:variant>
        <vt:i4>5</vt:i4>
      </vt:variant>
      <vt:variant>
        <vt:lpwstr>http://wallflore.nl/groene-gevels.html</vt:lpwstr>
      </vt:variant>
      <vt:variant>
        <vt:lpwstr/>
      </vt:variant>
      <vt:variant>
        <vt:i4>7667837</vt:i4>
      </vt:variant>
      <vt:variant>
        <vt:i4>63</vt:i4>
      </vt:variant>
      <vt:variant>
        <vt:i4>0</vt:i4>
      </vt:variant>
      <vt:variant>
        <vt:i4>5</vt:i4>
      </vt:variant>
      <vt:variant>
        <vt:lpwstr>http://www.tuinieren.nl/a/ontwerp-je-eigen-tuin/verticaal-tuinieren</vt:lpwstr>
      </vt:variant>
      <vt:variant>
        <vt:lpwstr/>
      </vt:variant>
      <vt:variant>
        <vt:i4>7864353</vt:i4>
      </vt:variant>
      <vt:variant>
        <vt:i4>60</vt:i4>
      </vt:variant>
      <vt:variant>
        <vt:i4>0</vt:i4>
      </vt:variant>
      <vt:variant>
        <vt:i4>5</vt:i4>
      </vt:variant>
      <vt:variant>
        <vt:lpwstr>http://www.ambius.nl/verticale-tuinen/verticale-buitentuinen/index.html</vt:lpwstr>
      </vt:variant>
      <vt:variant>
        <vt:lpwstr/>
      </vt:variant>
      <vt:variant>
        <vt:i4>4849665</vt:i4>
      </vt:variant>
      <vt:variant>
        <vt:i4>57</vt:i4>
      </vt:variant>
      <vt:variant>
        <vt:i4>0</vt:i4>
      </vt:variant>
      <vt:variant>
        <vt:i4>5</vt:i4>
      </vt:variant>
      <vt:variant>
        <vt:lpwstr>http://www.groenedaken.net/a-37611519/systemen/bloemenweide-10-tm-20-m2/</vt:lpwstr>
      </vt:variant>
      <vt:variant>
        <vt:lpwstr/>
      </vt:variant>
      <vt:variant>
        <vt:i4>6553704</vt:i4>
      </vt:variant>
      <vt:variant>
        <vt:i4>54</vt:i4>
      </vt:variant>
      <vt:variant>
        <vt:i4>0</vt:i4>
      </vt:variant>
      <vt:variant>
        <vt:i4>5</vt:i4>
      </vt:variant>
      <vt:variant>
        <vt:lpwstr>http://www.groenedaken.net/a-30129128/webshop-bestellen/hellend-schuin-groendak-1-tm-10-m2/</vt:lpwstr>
      </vt:variant>
      <vt:variant>
        <vt:lpwstr/>
      </vt:variant>
      <vt:variant>
        <vt:i4>3342369</vt:i4>
      </vt:variant>
      <vt:variant>
        <vt:i4>51</vt:i4>
      </vt:variant>
      <vt:variant>
        <vt:i4>0</vt:i4>
      </vt:variant>
      <vt:variant>
        <vt:i4>5</vt:i4>
      </vt:variant>
      <vt:variant>
        <vt:lpwstr>http://www.npowetenschap.nl/nieuws/artikelen/2007/mei/Gelukkiger-door-gevarieerd-groen.html</vt:lpwstr>
      </vt:variant>
      <vt:variant>
        <vt:lpwstr/>
      </vt:variant>
      <vt:variant>
        <vt:i4>4784227</vt:i4>
      </vt:variant>
      <vt:variant>
        <vt:i4>48</vt:i4>
      </vt:variant>
      <vt:variant>
        <vt:i4>0</vt:i4>
      </vt:variant>
      <vt:variant>
        <vt:i4>5</vt:i4>
      </vt:variant>
      <vt:variant>
        <vt:lpwstr>http://www.centrum.amsterdam.nl/algemene_onderdelen/overigen/buurtenquete-0/buurtenquete/</vt:lpwstr>
      </vt:variant>
      <vt:variant>
        <vt:lpwstr/>
      </vt:variant>
      <vt:variant>
        <vt:i4>1179731</vt:i4>
      </vt:variant>
      <vt:variant>
        <vt:i4>45</vt:i4>
      </vt:variant>
      <vt:variant>
        <vt:i4>0</vt:i4>
      </vt:variant>
      <vt:variant>
        <vt:i4>5</vt:i4>
      </vt:variant>
      <vt:variant>
        <vt:lpwstr>http://www.centrum.amsterdam.nl/actueel/bekendmakingen?ActLbl=inspraak_over_de&amp;ActItmIdt=358043</vt:lpwstr>
      </vt:variant>
      <vt:variant>
        <vt:lpwstr/>
      </vt:variant>
      <vt:variant>
        <vt:i4>4784199</vt:i4>
      </vt:variant>
      <vt:variant>
        <vt:i4>42</vt:i4>
      </vt:variant>
      <vt:variant>
        <vt:i4>0</vt:i4>
      </vt:variant>
      <vt:variant>
        <vt:i4>5</vt:i4>
      </vt:variant>
      <vt:variant>
        <vt:lpwstr>http://wallflore.nl/soft-e-techniek.html</vt:lpwstr>
      </vt:variant>
      <vt:variant>
        <vt:lpwstr/>
      </vt:variant>
      <vt:variant>
        <vt:i4>4456516</vt:i4>
      </vt:variant>
      <vt:variant>
        <vt:i4>36</vt:i4>
      </vt:variant>
      <vt:variant>
        <vt:i4>0</vt:i4>
      </vt:variant>
      <vt:variant>
        <vt:i4>5</vt:i4>
      </vt:variant>
      <vt:variant>
        <vt:lpwstr>http://wallflore.nl/images/groene-beplanting-muur-big.jpg</vt:lpwstr>
      </vt:variant>
      <vt:variant>
        <vt:lpwstr/>
      </vt:variant>
      <vt:variant>
        <vt:i4>5308493</vt:i4>
      </vt:variant>
      <vt:variant>
        <vt:i4>33</vt:i4>
      </vt:variant>
      <vt:variant>
        <vt:i4>0</vt:i4>
      </vt:variant>
      <vt:variant>
        <vt:i4>5</vt:i4>
      </vt:variant>
      <vt:variant>
        <vt:lpwstr>http://wallflore.nl/soft-pk-techniek.html</vt:lpwstr>
      </vt:variant>
      <vt:variant>
        <vt:lpwstr/>
      </vt:variant>
      <vt:variant>
        <vt:i4>1310729</vt:i4>
      </vt:variant>
      <vt:variant>
        <vt:i4>27</vt:i4>
      </vt:variant>
      <vt:variant>
        <vt:i4>0</vt:i4>
      </vt:variant>
      <vt:variant>
        <vt:i4>5</vt:i4>
      </vt:variant>
      <vt:variant>
        <vt:lpwstr>http://wallflore.nl/images/groen-plant-beplanting-big.jpg</vt:lpwstr>
      </vt:variant>
      <vt:variant>
        <vt:lpwstr/>
      </vt:variant>
      <vt:variant>
        <vt:i4>7274546</vt:i4>
      </vt:variant>
      <vt:variant>
        <vt:i4>24</vt:i4>
      </vt:variant>
      <vt:variant>
        <vt:i4>0</vt:i4>
      </vt:variant>
      <vt:variant>
        <vt:i4>5</vt:i4>
      </vt:variant>
      <vt:variant>
        <vt:lpwstr>http://wallflore.nl/planten-wand-efix-i.html-techniek.html</vt:lpwstr>
      </vt:variant>
      <vt:variant>
        <vt:lpwstr/>
      </vt:variant>
      <vt:variant>
        <vt:i4>2949224</vt:i4>
      </vt:variant>
      <vt:variant>
        <vt:i4>18</vt:i4>
      </vt:variant>
      <vt:variant>
        <vt:i4>0</vt:i4>
      </vt:variant>
      <vt:variant>
        <vt:i4>5</vt:i4>
      </vt:variant>
      <vt:variant>
        <vt:lpwstr>http://wallflore.nl/images/EFIX-e-planten-muur-big.jpg</vt:lpwstr>
      </vt:variant>
      <vt:variant>
        <vt:lpwstr/>
      </vt:variant>
      <vt:variant>
        <vt:i4>6946866</vt:i4>
      </vt:variant>
      <vt:variant>
        <vt:i4>15</vt:i4>
      </vt:variant>
      <vt:variant>
        <vt:i4>0</vt:i4>
      </vt:variant>
      <vt:variant>
        <vt:i4>5</vt:i4>
      </vt:variant>
      <vt:variant>
        <vt:lpwstr>http://www.tuinieren.nl/a/inrichting-en-aanleg/schuttingen/trellis-of-draadscherm-plaatsen-in-een-schutting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dc:creator>
  <cp:lastModifiedBy>Mario Blom</cp:lastModifiedBy>
  <cp:revision>8</cp:revision>
  <cp:lastPrinted>2015-10-07T11:03:00Z</cp:lastPrinted>
  <dcterms:created xsi:type="dcterms:W3CDTF">2019-08-20T16:58:00Z</dcterms:created>
  <dcterms:modified xsi:type="dcterms:W3CDTF">2019-08-22T10:07:00Z</dcterms:modified>
</cp:coreProperties>
</file>